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98C5CEA" w:rsidR="00F474A1" w:rsidRDefault="4FA2C954" w:rsidP="3D499109">
      <w:pPr>
        <w:rPr>
          <w:noProof/>
        </w:rPr>
      </w:pPr>
      <w:r>
        <w:rPr>
          <w:noProof/>
        </w:rPr>
        <w:drawing>
          <wp:inline distT="0" distB="0" distL="0" distR="0" wp14:anchorId="6B0EF33B" wp14:editId="787B9EEA">
            <wp:extent cx="6624905" cy="1052830"/>
            <wp:effectExtent l="0" t="0" r="5080" b="0"/>
            <wp:docPr id="1846745469" name="Picture 1846745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561" cy="105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53F78" w14:textId="07F0BCDB" w:rsidR="002C10B7" w:rsidRDefault="002C10B7" w:rsidP="002C10B7">
      <w:pPr>
        <w:rPr>
          <w:noProof/>
        </w:rPr>
      </w:pPr>
    </w:p>
    <w:p w14:paraId="20BD6CF9" w14:textId="357CE238" w:rsidR="002C10B7" w:rsidRPr="009410FF" w:rsidRDefault="00802505" w:rsidP="002C10B7">
      <w:pPr>
        <w:tabs>
          <w:tab w:val="left" w:pos="5350"/>
          <w:tab w:val="left" w:pos="5420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RESE</w:t>
      </w:r>
      <w:r w:rsidR="002B2DEF">
        <w:rPr>
          <w:b/>
          <w:bCs/>
          <w:sz w:val="36"/>
          <w:szCs w:val="36"/>
        </w:rPr>
        <w:t>ARCH</w:t>
      </w:r>
      <w:r w:rsidR="002C10B7" w:rsidRPr="009410FF">
        <w:rPr>
          <w:b/>
          <w:bCs/>
          <w:sz w:val="36"/>
          <w:szCs w:val="36"/>
        </w:rPr>
        <w:t xml:space="preserve"> COMMITTEE</w:t>
      </w:r>
      <w:r w:rsidR="003119BB" w:rsidRPr="009410FF">
        <w:rPr>
          <w:b/>
          <w:bCs/>
          <w:sz w:val="36"/>
          <w:szCs w:val="36"/>
        </w:rPr>
        <w:t xml:space="preserve"> - </w:t>
      </w:r>
      <w:r w:rsidR="002C10B7" w:rsidRPr="009410FF">
        <w:rPr>
          <w:b/>
          <w:bCs/>
          <w:sz w:val="32"/>
          <w:szCs w:val="32"/>
        </w:rPr>
        <w:t>TERMS OF REFERENCE</w:t>
      </w:r>
    </w:p>
    <w:p w14:paraId="61C7AF2D" w14:textId="77777777" w:rsidR="003119BB" w:rsidRDefault="003119BB" w:rsidP="002C10B7">
      <w:pPr>
        <w:tabs>
          <w:tab w:val="left" w:pos="5350"/>
          <w:tab w:val="left" w:pos="5420"/>
        </w:tabs>
        <w:rPr>
          <w:sz w:val="32"/>
          <w:szCs w:val="32"/>
        </w:rPr>
      </w:pPr>
    </w:p>
    <w:p w14:paraId="2A127259" w14:textId="6F05B91C" w:rsidR="003119BB" w:rsidRPr="009410FF" w:rsidRDefault="002C10B7" w:rsidP="003119BB">
      <w:pPr>
        <w:tabs>
          <w:tab w:val="left" w:pos="5350"/>
          <w:tab w:val="left" w:pos="5420"/>
        </w:tabs>
        <w:rPr>
          <w:b/>
          <w:bCs/>
          <w:sz w:val="24"/>
          <w:szCs w:val="24"/>
        </w:rPr>
      </w:pPr>
      <w:r w:rsidRPr="009410FF">
        <w:rPr>
          <w:b/>
          <w:bCs/>
          <w:sz w:val="28"/>
          <w:szCs w:val="28"/>
        </w:rPr>
        <w:t>PURPOSE</w:t>
      </w:r>
    </w:p>
    <w:p w14:paraId="6BFDC7BD" w14:textId="1DA64D63" w:rsidR="00BA52F6" w:rsidRDefault="003119BB" w:rsidP="002C10B7">
      <w:pPr>
        <w:pStyle w:val="ListParagraph"/>
        <w:numPr>
          <w:ilvl w:val="0"/>
          <w:numId w:val="1"/>
        </w:numPr>
        <w:tabs>
          <w:tab w:val="left" w:pos="5350"/>
          <w:tab w:val="left" w:pos="5420"/>
        </w:tabs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2B2DEF">
        <w:rPr>
          <w:sz w:val="24"/>
          <w:szCs w:val="24"/>
        </w:rPr>
        <w:t xml:space="preserve">consider ways to promote the research being undertaken by </w:t>
      </w:r>
      <w:r w:rsidR="004F3DDC">
        <w:rPr>
          <w:sz w:val="24"/>
          <w:szCs w:val="24"/>
        </w:rPr>
        <w:t>academic staff</w:t>
      </w:r>
      <w:r w:rsidR="00843678">
        <w:rPr>
          <w:sz w:val="24"/>
          <w:szCs w:val="24"/>
        </w:rPr>
        <w:t xml:space="preserve"> which qualifies for </w:t>
      </w:r>
      <w:r w:rsidR="00B1388D">
        <w:rPr>
          <w:sz w:val="24"/>
          <w:szCs w:val="24"/>
        </w:rPr>
        <w:t>Performan</w:t>
      </w:r>
      <w:r w:rsidR="00BA5C55">
        <w:rPr>
          <w:sz w:val="24"/>
          <w:szCs w:val="24"/>
        </w:rPr>
        <w:t>ce-Based Research</w:t>
      </w:r>
      <w:r w:rsidR="00454612">
        <w:rPr>
          <w:sz w:val="24"/>
          <w:szCs w:val="24"/>
        </w:rPr>
        <w:t xml:space="preserve"> Fund</w:t>
      </w:r>
      <w:r w:rsidR="003F05A7">
        <w:rPr>
          <w:sz w:val="24"/>
          <w:szCs w:val="24"/>
        </w:rPr>
        <w:t xml:space="preserve"> (</w:t>
      </w:r>
      <w:r w:rsidR="00843678">
        <w:rPr>
          <w:sz w:val="24"/>
          <w:szCs w:val="24"/>
        </w:rPr>
        <w:t>PBRF</w:t>
      </w:r>
      <w:r w:rsidR="003F05A7">
        <w:rPr>
          <w:sz w:val="24"/>
          <w:szCs w:val="24"/>
        </w:rPr>
        <w:t>)</w:t>
      </w:r>
      <w:r w:rsidR="00843678">
        <w:rPr>
          <w:sz w:val="24"/>
          <w:szCs w:val="24"/>
        </w:rPr>
        <w:t xml:space="preserve"> funding</w:t>
      </w:r>
      <w:r w:rsidR="003A1CB9">
        <w:rPr>
          <w:sz w:val="24"/>
          <w:szCs w:val="24"/>
        </w:rPr>
        <w:t>.</w:t>
      </w:r>
    </w:p>
    <w:p w14:paraId="64F3FCBA" w14:textId="0FF382BE" w:rsidR="0054059E" w:rsidRDefault="00781AED" w:rsidP="002C10B7">
      <w:pPr>
        <w:pStyle w:val="ListParagraph"/>
        <w:numPr>
          <w:ilvl w:val="0"/>
          <w:numId w:val="1"/>
        </w:numPr>
        <w:tabs>
          <w:tab w:val="left" w:pos="5350"/>
          <w:tab w:val="left" w:pos="5420"/>
        </w:tabs>
        <w:rPr>
          <w:sz w:val="24"/>
          <w:szCs w:val="24"/>
        </w:rPr>
      </w:pPr>
      <w:r>
        <w:rPr>
          <w:sz w:val="24"/>
          <w:szCs w:val="24"/>
        </w:rPr>
        <w:t xml:space="preserve">To identify </w:t>
      </w:r>
      <w:r w:rsidR="00597F74">
        <w:rPr>
          <w:sz w:val="24"/>
          <w:szCs w:val="24"/>
        </w:rPr>
        <w:t>opportunities for research collaboration within C</w:t>
      </w:r>
      <w:r w:rsidR="00CC61FB">
        <w:rPr>
          <w:sz w:val="24"/>
          <w:szCs w:val="24"/>
        </w:rPr>
        <w:t>atholic Theological College</w:t>
      </w:r>
      <w:r w:rsidR="00597F74">
        <w:rPr>
          <w:sz w:val="24"/>
          <w:szCs w:val="24"/>
        </w:rPr>
        <w:t xml:space="preserve">, </w:t>
      </w:r>
      <w:proofErr w:type="spellStart"/>
      <w:proofErr w:type="gramStart"/>
      <w:r w:rsidR="0054059E">
        <w:rPr>
          <w:sz w:val="24"/>
          <w:szCs w:val="24"/>
        </w:rPr>
        <w:t>Te</w:t>
      </w:r>
      <w:proofErr w:type="spellEnd"/>
      <w:r w:rsidR="0054059E">
        <w:rPr>
          <w:sz w:val="24"/>
          <w:szCs w:val="24"/>
        </w:rPr>
        <w:t xml:space="preserve"> Kupenga</w:t>
      </w:r>
      <w:r w:rsidR="00EF35CF">
        <w:rPr>
          <w:sz w:val="24"/>
          <w:szCs w:val="24"/>
        </w:rPr>
        <w:t xml:space="preserve"> as a whole</w:t>
      </w:r>
      <w:r w:rsidR="0054059E">
        <w:rPr>
          <w:sz w:val="24"/>
          <w:szCs w:val="24"/>
        </w:rPr>
        <w:t>, and</w:t>
      </w:r>
      <w:proofErr w:type="gramEnd"/>
      <w:r w:rsidR="0054059E">
        <w:rPr>
          <w:sz w:val="24"/>
          <w:szCs w:val="24"/>
        </w:rPr>
        <w:t xml:space="preserve"> </w:t>
      </w:r>
      <w:r w:rsidR="006705E5">
        <w:rPr>
          <w:sz w:val="24"/>
          <w:szCs w:val="24"/>
        </w:rPr>
        <w:t xml:space="preserve">with </w:t>
      </w:r>
      <w:r w:rsidR="0054059E">
        <w:rPr>
          <w:sz w:val="24"/>
          <w:szCs w:val="24"/>
        </w:rPr>
        <w:t>external partners</w:t>
      </w:r>
      <w:r w:rsidR="003A1CB9">
        <w:rPr>
          <w:sz w:val="24"/>
          <w:szCs w:val="24"/>
        </w:rPr>
        <w:t>.</w:t>
      </w:r>
    </w:p>
    <w:p w14:paraId="008DCDAE" w14:textId="0BEB7A35" w:rsidR="00E32781" w:rsidRDefault="003C7870" w:rsidP="002C10B7">
      <w:pPr>
        <w:pStyle w:val="ListParagraph"/>
        <w:numPr>
          <w:ilvl w:val="0"/>
          <w:numId w:val="1"/>
        </w:numPr>
        <w:tabs>
          <w:tab w:val="left" w:pos="5350"/>
          <w:tab w:val="left" w:pos="5420"/>
        </w:tabs>
        <w:rPr>
          <w:sz w:val="24"/>
          <w:szCs w:val="24"/>
        </w:rPr>
      </w:pPr>
      <w:r w:rsidRPr="1A53740F">
        <w:rPr>
          <w:sz w:val="24"/>
          <w:szCs w:val="24"/>
        </w:rPr>
        <w:t xml:space="preserve">To promote a culture of research amongst </w:t>
      </w:r>
      <w:r w:rsidR="006F41DE" w:rsidRPr="1A53740F">
        <w:rPr>
          <w:sz w:val="24"/>
          <w:szCs w:val="24"/>
        </w:rPr>
        <w:t>a</w:t>
      </w:r>
      <w:r w:rsidRPr="1A53740F">
        <w:rPr>
          <w:sz w:val="24"/>
          <w:szCs w:val="24"/>
        </w:rPr>
        <w:t>cademic staff and students</w:t>
      </w:r>
      <w:r w:rsidR="003A1CB9">
        <w:rPr>
          <w:sz w:val="24"/>
          <w:szCs w:val="24"/>
        </w:rPr>
        <w:t>.</w:t>
      </w:r>
    </w:p>
    <w:p w14:paraId="3B6EE31D" w14:textId="63BC0C28" w:rsidR="229DABC7" w:rsidRDefault="229DABC7" w:rsidP="1A53740F">
      <w:pPr>
        <w:pStyle w:val="ListParagraph"/>
        <w:numPr>
          <w:ilvl w:val="0"/>
          <w:numId w:val="1"/>
        </w:numPr>
        <w:tabs>
          <w:tab w:val="left" w:pos="5350"/>
          <w:tab w:val="left" w:pos="5420"/>
        </w:tabs>
        <w:rPr>
          <w:sz w:val="24"/>
          <w:szCs w:val="24"/>
        </w:rPr>
      </w:pPr>
      <w:r w:rsidRPr="1A53740F">
        <w:rPr>
          <w:sz w:val="24"/>
          <w:szCs w:val="24"/>
        </w:rPr>
        <w:t>To identify issues not well understood or addressed by researchers and hence where educational effort is required</w:t>
      </w:r>
      <w:r w:rsidR="003A1CB9">
        <w:rPr>
          <w:sz w:val="24"/>
          <w:szCs w:val="24"/>
        </w:rPr>
        <w:t>.</w:t>
      </w:r>
    </w:p>
    <w:p w14:paraId="0ECEAC93" w14:textId="402B509E" w:rsidR="15672B18" w:rsidRDefault="15672B18" w:rsidP="1A53740F">
      <w:pPr>
        <w:pStyle w:val="ListParagraph"/>
        <w:numPr>
          <w:ilvl w:val="0"/>
          <w:numId w:val="1"/>
        </w:numPr>
        <w:tabs>
          <w:tab w:val="left" w:pos="5350"/>
          <w:tab w:val="left" w:pos="5420"/>
        </w:tabs>
        <w:rPr>
          <w:sz w:val="24"/>
          <w:szCs w:val="24"/>
        </w:rPr>
      </w:pPr>
      <w:r w:rsidRPr="6DDF1CD6">
        <w:rPr>
          <w:sz w:val="24"/>
          <w:szCs w:val="24"/>
        </w:rPr>
        <w:t>When applicable, t</w:t>
      </w:r>
      <w:r w:rsidR="484747C5" w:rsidRPr="6DDF1CD6">
        <w:rPr>
          <w:sz w:val="24"/>
          <w:szCs w:val="24"/>
        </w:rPr>
        <w:t xml:space="preserve">o refer research applications to an </w:t>
      </w:r>
      <w:r w:rsidR="40157A4F" w:rsidRPr="6DDF1CD6">
        <w:rPr>
          <w:sz w:val="24"/>
          <w:szCs w:val="24"/>
        </w:rPr>
        <w:t xml:space="preserve">appropriate </w:t>
      </w:r>
      <w:r w:rsidR="484747C5" w:rsidRPr="6DDF1CD6">
        <w:rPr>
          <w:sz w:val="24"/>
          <w:szCs w:val="24"/>
        </w:rPr>
        <w:t xml:space="preserve">ethics committee </w:t>
      </w:r>
      <w:r w:rsidR="718D6F0B" w:rsidRPr="6DDF1CD6">
        <w:rPr>
          <w:sz w:val="24"/>
          <w:szCs w:val="24"/>
        </w:rPr>
        <w:t xml:space="preserve">(through the Director of the Nathaniel Centre) </w:t>
      </w:r>
      <w:r w:rsidR="484747C5" w:rsidRPr="6DDF1CD6">
        <w:rPr>
          <w:sz w:val="24"/>
          <w:szCs w:val="24"/>
        </w:rPr>
        <w:t xml:space="preserve">for </w:t>
      </w:r>
      <w:r w:rsidR="2D298967" w:rsidRPr="6DDF1CD6">
        <w:rPr>
          <w:sz w:val="24"/>
          <w:szCs w:val="24"/>
        </w:rPr>
        <w:t>review, a</w:t>
      </w:r>
      <w:r w:rsidR="484747C5" w:rsidRPr="6DDF1CD6">
        <w:rPr>
          <w:sz w:val="24"/>
          <w:szCs w:val="24"/>
        </w:rPr>
        <w:t>dvice and follow u</w:t>
      </w:r>
      <w:r w:rsidR="7B203414" w:rsidRPr="6DDF1CD6">
        <w:rPr>
          <w:sz w:val="24"/>
          <w:szCs w:val="24"/>
        </w:rPr>
        <w:t xml:space="preserve">p to ensure that </w:t>
      </w:r>
      <w:r w:rsidR="08E22D18" w:rsidRPr="6DDF1CD6">
        <w:rPr>
          <w:sz w:val="24"/>
          <w:szCs w:val="24"/>
        </w:rPr>
        <w:t xml:space="preserve">the research </w:t>
      </w:r>
      <w:r w:rsidR="7B203414" w:rsidRPr="6DDF1CD6">
        <w:rPr>
          <w:sz w:val="24"/>
          <w:szCs w:val="24"/>
        </w:rPr>
        <w:t xml:space="preserve">meets the </w:t>
      </w:r>
      <w:r w:rsidR="0CA4BB80" w:rsidRPr="6DDF1CD6">
        <w:rPr>
          <w:sz w:val="24"/>
          <w:szCs w:val="24"/>
        </w:rPr>
        <w:t xml:space="preserve">relevant ethical </w:t>
      </w:r>
      <w:r w:rsidR="7B203414" w:rsidRPr="6DDF1CD6">
        <w:rPr>
          <w:sz w:val="24"/>
          <w:szCs w:val="24"/>
        </w:rPr>
        <w:t xml:space="preserve">standards </w:t>
      </w:r>
      <w:r w:rsidR="3156EBF2" w:rsidRPr="6DDF1CD6">
        <w:rPr>
          <w:sz w:val="24"/>
          <w:szCs w:val="24"/>
        </w:rPr>
        <w:t>for research involving human participants (</w:t>
      </w:r>
      <w:proofErr w:type="spellStart"/>
      <w:r w:rsidR="3156EBF2" w:rsidRPr="6DDF1CD6">
        <w:rPr>
          <w:sz w:val="24"/>
          <w:szCs w:val="24"/>
        </w:rPr>
        <w:t>eg</w:t>
      </w:r>
      <w:proofErr w:type="spellEnd"/>
      <w:r w:rsidR="3156EBF2" w:rsidRPr="6DDF1CD6">
        <w:rPr>
          <w:sz w:val="24"/>
          <w:szCs w:val="24"/>
        </w:rPr>
        <w:t xml:space="preserve"> Aotearoa Research Ethic</w:t>
      </w:r>
      <w:r w:rsidR="064EA259" w:rsidRPr="6DDF1CD6">
        <w:rPr>
          <w:sz w:val="24"/>
          <w:szCs w:val="24"/>
        </w:rPr>
        <w:t>s</w:t>
      </w:r>
      <w:r w:rsidR="3156EBF2" w:rsidRPr="6DDF1CD6">
        <w:rPr>
          <w:sz w:val="24"/>
          <w:szCs w:val="24"/>
        </w:rPr>
        <w:t xml:space="preserve"> C</w:t>
      </w:r>
      <w:r w:rsidR="0D6EF6CC" w:rsidRPr="6DDF1CD6">
        <w:rPr>
          <w:sz w:val="24"/>
          <w:szCs w:val="24"/>
        </w:rPr>
        <w:t>o</w:t>
      </w:r>
      <w:r w:rsidR="3156EBF2" w:rsidRPr="6DDF1CD6">
        <w:rPr>
          <w:sz w:val="24"/>
          <w:szCs w:val="24"/>
        </w:rPr>
        <w:t>mmittee, University-based Ethics C</w:t>
      </w:r>
      <w:r w:rsidR="67CF65FC" w:rsidRPr="6DDF1CD6">
        <w:rPr>
          <w:sz w:val="24"/>
          <w:szCs w:val="24"/>
        </w:rPr>
        <w:t>o</w:t>
      </w:r>
      <w:r w:rsidR="3156EBF2" w:rsidRPr="6DDF1CD6">
        <w:rPr>
          <w:sz w:val="24"/>
          <w:szCs w:val="24"/>
        </w:rPr>
        <w:t>mm</w:t>
      </w:r>
      <w:r w:rsidR="42E0E81C" w:rsidRPr="6DDF1CD6">
        <w:rPr>
          <w:sz w:val="24"/>
          <w:szCs w:val="24"/>
        </w:rPr>
        <w:t xml:space="preserve">ittees, </w:t>
      </w:r>
      <w:proofErr w:type="gramStart"/>
      <w:r w:rsidR="42E0E81C" w:rsidRPr="6DDF1CD6">
        <w:rPr>
          <w:sz w:val="24"/>
          <w:szCs w:val="24"/>
        </w:rPr>
        <w:t>Health</w:t>
      </w:r>
      <w:proofErr w:type="gramEnd"/>
      <w:r w:rsidR="42E0E81C" w:rsidRPr="6DDF1CD6">
        <w:rPr>
          <w:sz w:val="24"/>
          <w:szCs w:val="24"/>
        </w:rPr>
        <w:t xml:space="preserve"> and </w:t>
      </w:r>
      <w:r w:rsidR="31909F12" w:rsidRPr="6DDF1CD6">
        <w:rPr>
          <w:sz w:val="24"/>
          <w:szCs w:val="24"/>
        </w:rPr>
        <w:t>Disability</w:t>
      </w:r>
      <w:r w:rsidR="42E0E81C" w:rsidRPr="6DDF1CD6">
        <w:rPr>
          <w:sz w:val="24"/>
          <w:szCs w:val="24"/>
        </w:rPr>
        <w:t xml:space="preserve"> Ethics Committee (HDEC), or other Health Research Council (HRC) approved committees)</w:t>
      </w:r>
      <w:r w:rsidR="003A1CB9">
        <w:rPr>
          <w:sz w:val="24"/>
          <w:szCs w:val="24"/>
        </w:rPr>
        <w:t>.</w:t>
      </w:r>
    </w:p>
    <w:p w14:paraId="15C46420" w14:textId="18BF2FB1" w:rsidR="00E32781" w:rsidRDefault="002E676D" w:rsidP="002C10B7">
      <w:pPr>
        <w:pStyle w:val="ListParagraph"/>
        <w:numPr>
          <w:ilvl w:val="0"/>
          <w:numId w:val="1"/>
        </w:numPr>
        <w:tabs>
          <w:tab w:val="left" w:pos="5350"/>
          <w:tab w:val="left" w:pos="5420"/>
        </w:tabs>
        <w:rPr>
          <w:sz w:val="24"/>
          <w:szCs w:val="24"/>
        </w:rPr>
      </w:pPr>
      <w:r w:rsidRPr="1A53740F">
        <w:rPr>
          <w:sz w:val="24"/>
          <w:szCs w:val="24"/>
        </w:rPr>
        <w:t>When requested by the D</w:t>
      </w:r>
      <w:r w:rsidR="003A1CB9">
        <w:rPr>
          <w:sz w:val="24"/>
          <w:szCs w:val="24"/>
        </w:rPr>
        <w:t>irector</w:t>
      </w:r>
      <w:r w:rsidR="008C9F4F" w:rsidRPr="1A53740F">
        <w:rPr>
          <w:sz w:val="24"/>
          <w:szCs w:val="24"/>
        </w:rPr>
        <w:t xml:space="preserve"> of Catholic Theological College</w:t>
      </w:r>
      <w:r w:rsidRPr="1A53740F">
        <w:rPr>
          <w:sz w:val="24"/>
          <w:szCs w:val="24"/>
        </w:rPr>
        <w:t>, t</w:t>
      </w:r>
      <w:r w:rsidR="00E32781" w:rsidRPr="1A53740F">
        <w:rPr>
          <w:sz w:val="24"/>
          <w:szCs w:val="24"/>
        </w:rPr>
        <w:t>o review applications</w:t>
      </w:r>
      <w:r w:rsidR="001C693E" w:rsidRPr="1A53740F">
        <w:rPr>
          <w:sz w:val="24"/>
          <w:szCs w:val="24"/>
        </w:rPr>
        <w:t xml:space="preserve"> and mak</w:t>
      </w:r>
      <w:r w:rsidR="00575B87" w:rsidRPr="1A53740F">
        <w:rPr>
          <w:sz w:val="24"/>
          <w:szCs w:val="24"/>
        </w:rPr>
        <w:t>e recommendations concerning</w:t>
      </w:r>
      <w:r w:rsidR="00E32781" w:rsidRPr="1A53740F">
        <w:rPr>
          <w:sz w:val="24"/>
          <w:szCs w:val="24"/>
        </w:rPr>
        <w:t xml:space="preserve"> conference participation, research </w:t>
      </w:r>
      <w:r w:rsidR="00756F21" w:rsidRPr="1A53740F">
        <w:rPr>
          <w:sz w:val="24"/>
          <w:szCs w:val="24"/>
        </w:rPr>
        <w:t xml:space="preserve">reports from lecturers </w:t>
      </w:r>
      <w:r w:rsidR="00E32781" w:rsidRPr="1A53740F">
        <w:rPr>
          <w:sz w:val="24"/>
          <w:szCs w:val="24"/>
        </w:rPr>
        <w:t>and study leave</w:t>
      </w:r>
      <w:r w:rsidR="003A1CB9">
        <w:rPr>
          <w:sz w:val="24"/>
          <w:szCs w:val="24"/>
        </w:rPr>
        <w:t>.</w:t>
      </w:r>
    </w:p>
    <w:p w14:paraId="34ADDE01" w14:textId="79955EFB" w:rsidR="0002268A" w:rsidRDefault="6DDD0E44" w:rsidP="002C10B7">
      <w:pPr>
        <w:pStyle w:val="ListParagraph"/>
        <w:numPr>
          <w:ilvl w:val="0"/>
          <w:numId w:val="1"/>
        </w:numPr>
        <w:tabs>
          <w:tab w:val="left" w:pos="5350"/>
          <w:tab w:val="left" w:pos="5420"/>
        </w:tabs>
        <w:rPr>
          <w:sz w:val="24"/>
          <w:szCs w:val="24"/>
        </w:rPr>
      </w:pPr>
      <w:r w:rsidRPr="1A53740F">
        <w:rPr>
          <w:sz w:val="24"/>
          <w:szCs w:val="24"/>
        </w:rPr>
        <w:t xml:space="preserve">When requested by the Chief Executive of </w:t>
      </w:r>
      <w:proofErr w:type="spellStart"/>
      <w:r w:rsidRPr="1A53740F">
        <w:rPr>
          <w:sz w:val="24"/>
          <w:szCs w:val="24"/>
        </w:rPr>
        <w:t>Te</w:t>
      </w:r>
      <w:proofErr w:type="spellEnd"/>
      <w:r w:rsidRPr="1A53740F">
        <w:rPr>
          <w:sz w:val="24"/>
          <w:szCs w:val="24"/>
        </w:rPr>
        <w:t xml:space="preserve"> Kupenga, t</w:t>
      </w:r>
      <w:r w:rsidR="00B54234" w:rsidRPr="1A53740F">
        <w:rPr>
          <w:sz w:val="24"/>
          <w:szCs w:val="24"/>
        </w:rPr>
        <w:t>o contribute to the review of relevant policies</w:t>
      </w:r>
      <w:r w:rsidR="003A1CB9">
        <w:rPr>
          <w:sz w:val="24"/>
          <w:szCs w:val="24"/>
        </w:rPr>
        <w:t>.</w:t>
      </w:r>
    </w:p>
    <w:p w14:paraId="698C72AE" w14:textId="12C9FD4C" w:rsidR="1A53740F" w:rsidRDefault="0002268A" w:rsidP="1A53740F">
      <w:pPr>
        <w:pStyle w:val="ListParagraph"/>
        <w:numPr>
          <w:ilvl w:val="0"/>
          <w:numId w:val="1"/>
        </w:numPr>
        <w:tabs>
          <w:tab w:val="left" w:pos="5350"/>
          <w:tab w:val="left" w:pos="5420"/>
        </w:tabs>
        <w:rPr>
          <w:sz w:val="24"/>
          <w:szCs w:val="24"/>
        </w:rPr>
      </w:pPr>
      <w:r w:rsidRPr="6DDF1CD6">
        <w:rPr>
          <w:sz w:val="24"/>
          <w:szCs w:val="24"/>
        </w:rPr>
        <w:t xml:space="preserve">To provide suggestions to </w:t>
      </w:r>
      <w:r w:rsidR="006F1D35" w:rsidRPr="6DDF1CD6">
        <w:rPr>
          <w:sz w:val="24"/>
          <w:szCs w:val="24"/>
        </w:rPr>
        <w:t>t</w:t>
      </w:r>
      <w:r w:rsidRPr="6DDF1CD6">
        <w:rPr>
          <w:sz w:val="24"/>
          <w:szCs w:val="24"/>
        </w:rPr>
        <w:t xml:space="preserve">he </w:t>
      </w:r>
      <w:r w:rsidR="006F1D35" w:rsidRPr="6DDF1CD6">
        <w:rPr>
          <w:sz w:val="24"/>
          <w:szCs w:val="24"/>
        </w:rPr>
        <w:t>D</w:t>
      </w:r>
      <w:r w:rsidR="003A1CB9">
        <w:rPr>
          <w:sz w:val="24"/>
          <w:szCs w:val="24"/>
        </w:rPr>
        <w:t>irector CTC</w:t>
      </w:r>
      <w:r w:rsidRPr="6DDF1CD6">
        <w:rPr>
          <w:sz w:val="24"/>
          <w:szCs w:val="24"/>
        </w:rPr>
        <w:t xml:space="preserve"> and Librarian for resources needed to support research</w:t>
      </w:r>
      <w:r w:rsidR="003A1CB9">
        <w:rPr>
          <w:sz w:val="24"/>
          <w:szCs w:val="24"/>
        </w:rPr>
        <w:t>.</w:t>
      </w:r>
    </w:p>
    <w:p w14:paraId="3D8EFBA4" w14:textId="5499FFD4" w:rsidR="002C10B7" w:rsidRPr="009410FF" w:rsidRDefault="002C10B7" w:rsidP="002C10B7">
      <w:pPr>
        <w:tabs>
          <w:tab w:val="left" w:pos="5350"/>
          <w:tab w:val="left" w:pos="5420"/>
        </w:tabs>
        <w:rPr>
          <w:b/>
          <w:bCs/>
          <w:sz w:val="28"/>
          <w:szCs w:val="28"/>
        </w:rPr>
      </w:pPr>
      <w:r w:rsidRPr="009410FF">
        <w:rPr>
          <w:b/>
          <w:bCs/>
          <w:sz w:val="28"/>
          <w:szCs w:val="28"/>
        </w:rPr>
        <w:t>MEMBERSHIP</w:t>
      </w:r>
    </w:p>
    <w:p w14:paraId="32F844A1" w14:textId="40FE4B4E" w:rsidR="002C10B7" w:rsidRDefault="000211C7" w:rsidP="002C10B7">
      <w:pPr>
        <w:pStyle w:val="ListParagraph"/>
        <w:numPr>
          <w:ilvl w:val="0"/>
          <w:numId w:val="3"/>
        </w:numPr>
        <w:tabs>
          <w:tab w:val="left" w:pos="5350"/>
          <w:tab w:val="left" w:pos="5420"/>
        </w:tabs>
        <w:rPr>
          <w:sz w:val="24"/>
          <w:szCs w:val="24"/>
        </w:rPr>
      </w:pPr>
      <w:r>
        <w:rPr>
          <w:sz w:val="24"/>
          <w:szCs w:val="24"/>
        </w:rPr>
        <w:t>Dean Level 7</w:t>
      </w:r>
    </w:p>
    <w:p w14:paraId="2D7EB94B" w14:textId="309041FD" w:rsidR="002C10B7" w:rsidRDefault="001E570D" w:rsidP="002C10B7">
      <w:pPr>
        <w:pStyle w:val="ListParagraph"/>
        <w:numPr>
          <w:ilvl w:val="0"/>
          <w:numId w:val="3"/>
        </w:numPr>
        <w:tabs>
          <w:tab w:val="left" w:pos="5350"/>
          <w:tab w:val="left" w:pos="5420"/>
        </w:tabs>
        <w:rPr>
          <w:sz w:val="24"/>
          <w:szCs w:val="24"/>
        </w:rPr>
      </w:pPr>
      <w:r>
        <w:rPr>
          <w:sz w:val="24"/>
          <w:szCs w:val="24"/>
        </w:rPr>
        <w:t>Dean Level 5/6</w:t>
      </w:r>
    </w:p>
    <w:p w14:paraId="7EABFFDC" w14:textId="1872ACE2" w:rsidR="002C10B7" w:rsidRDefault="002C10B7" w:rsidP="002C10B7">
      <w:pPr>
        <w:pStyle w:val="ListParagraph"/>
        <w:numPr>
          <w:ilvl w:val="0"/>
          <w:numId w:val="3"/>
        </w:numPr>
        <w:tabs>
          <w:tab w:val="left" w:pos="5350"/>
          <w:tab w:val="left" w:pos="5420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C27376">
        <w:rPr>
          <w:sz w:val="24"/>
          <w:szCs w:val="24"/>
        </w:rPr>
        <w:t>-3</w:t>
      </w:r>
      <w:r>
        <w:rPr>
          <w:sz w:val="24"/>
          <w:szCs w:val="24"/>
        </w:rPr>
        <w:t xml:space="preserve"> academic staff representatives</w:t>
      </w:r>
      <w:r w:rsidR="00582189">
        <w:rPr>
          <w:sz w:val="24"/>
          <w:szCs w:val="24"/>
        </w:rPr>
        <w:t xml:space="preserve"> (one to be appointed as Chair)</w:t>
      </w:r>
    </w:p>
    <w:p w14:paraId="07A67D97" w14:textId="6B345338" w:rsidR="0723DAE6" w:rsidRDefault="1E83F719" w:rsidP="1A53740F">
      <w:pPr>
        <w:pStyle w:val="ListParagraph"/>
        <w:numPr>
          <w:ilvl w:val="0"/>
          <w:numId w:val="3"/>
        </w:numPr>
        <w:tabs>
          <w:tab w:val="left" w:pos="5350"/>
          <w:tab w:val="left" w:pos="5420"/>
        </w:tabs>
        <w:rPr>
          <w:sz w:val="24"/>
          <w:szCs w:val="24"/>
        </w:rPr>
      </w:pPr>
      <w:r w:rsidRPr="6DDF1CD6">
        <w:rPr>
          <w:sz w:val="24"/>
          <w:szCs w:val="24"/>
        </w:rPr>
        <w:t xml:space="preserve">1 representative </w:t>
      </w:r>
      <w:r w:rsidR="0087665C" w:rsidRPr="6DDF1CD6">
        <w:rPr>
          <w:sz w:val="24"/>
          <w:szCs w:val="24"/>
        </w:rPr>
        <w:t>from Nathaniel Centre</w:t>
      </w:r>
    </w:p>
    <w:p w14:paraId="08112B6C" w14:textId="0E3DF0B7" w:rsidR="002C10B7" w:rsidRDefault="002C10B7" w:rsidP="002C10B7">
      <w:pPr>
        <w:tabs>
          <w:tab w:val="left" w:pos="5350"/>
          <w:tab w:val="left" w:pos="542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The D</w:t>
      </w:r>
      <w:r w:rsidR="003A1CB9">
        <w:rPr>
          <w:sz w:val="24"/>
          <w:szCs w:val="24"/>
        </w:rPr>
        <w:t>irector</w:t>
      </w:r>
      <w:r>
        <w:rPr>
          <w:sz w:val="24"/>
          <w:szCs w:val="24"/>
        </w:rPr>
        <w:t xml:space="preserve"> and Chief Executive have a standing invitation to attend with speaking rights, to receive or provide information and advice.</w:t>
      </w:r>
    </w:p>
    <w:p w14:paraId="6B47CD5F" w14:textId="2CF7D2A8" w:rsidR="002C10B7" w:rsidRDefault="002C10B7" w:rsidP="002C10B7">
      <w:pPr>
        <w:tabs>
          <w:tab w:val="left" w:pos="5350"/>
          <w:tab w:val="left" w:pos="5420"/>
        </w:tabs>
        <w:rPr>
          <w:sz w:val="24"/>
          <w:szCs w:val="24"/>
        </w:rPr>
      </w:pPr>
      <w:r w:rsidRPr="6DDF1CD6">
        <w:rPr>
          <w:sz w:val="24"/>
          <w:szCs w:val="24"/>
        </w:rPr>
        <w:t>Academic staff are appointed by the D</w:t>
      </w:r>
      <w:r w:rsidR="003A1CB9">
        <w:rPr>
          <w:sz w:val="24"/>
          <w:szCs w:val="24"/>
        </w:rPr>
        <w:t>irector CTC</w:t>
      </w:r>
      <w:r w:rsidR="00216BFF" w:rsidRPr="6DDF1CD6">
        <w:rPr>
          <w:sz w:val="24"/>
          <w:szCs w:val="24"/>
        </w:rPr>
        <w:t xml:space="preserve"> (after </w:t>
      </w:r>
      <w:r w:rsidR="000273DF" w:rsidRPr="6DDF1CD6">
        <w:rPr>
          <w:sz w:val="24"/>
          <w:szCs w:val="24"/>
        </w:rPr>
        <w:t>consultation with the Deans)</w:t>
      </w:r>
      <w:r w:rsidRPr="6DDF1CD6">
        <w:rPr>
          <w:sz w:val="24"/>
          <w:szCs w:val="24"/>
        </w:rPr>
        <w:t xml:space="preserve">, and expressions of interest from staff will be called annually. </w:t>
      </w:r>
      <w:r w:rsidR="65D3A761" w:rsidRPr="6DDF1CD6">
        <w:rPr>
          <w:sz w:val="24"/>
          <w:szCs w:val="24"/>
        </w:rPr>
        <w:t>The r</w:t>
      </w:r>
      <w:r w:rsidR="3F318480" w:rsidRPr="6DDF1CD6">
        <w:rPr>
          <w:sz w:val="24"/>
          <w:szCs w:val="24"/>
        </w:rPr>
        <w:t xml:space="preserve">epresentative from the Nathaniel Centre </w:t>
      </w:r>
      <w:r w:rsidR="6DF23701" w:rsidRPr="6DDF1CD6">
        <w:rPr>
          <w:sz w:val="24"/>
          <w:szCs w:val="24"/>
        </w:rPr>
        <w:t xml:space="preserve">is </w:t>
      </w:r>
      <w:r w:rsidR="440F853B" w:rsidRPr="6DDF1CD6">
        <w:rPr>
          <w:sz w:val="24"/>
          <w:szCs w:val="24"/>
        </w:rPr>
        <w:t>appointed by the Director</w:t>
      </w:r>
      <w:r w:rsidR="003A1CB9">
        <w:rPr>
          <w:sz w:val="24"/>
          <w:szCs w:val="24"/>
        </w:rPr>
        <w:t xml:space="preserve"> Nathaniel Centre</w:t>
      </w:r>
      <w:r w:rsidR="440F853B" w:rsidRPr="6DDF1CD6">
        <w:rPr>
          <w:sz w:val="24"/>
          <w:szCs w:val="24"/>
        </w:rPr>
        <w:t>. A</w:t>
      </w:r>
      <w:r w:rsidRPr="6DDF1CD6">
        <w:rPr>
          <w:sz w:val="24"/>
          <w:szCs w:val="24"/>
        </w:rPr>
        <w:t xml:space="preserve">ppointment terms are for one year, and representatives may serve up to 3 years in succession. </w:t>
      </w:r>
    </w:p>
    <w:p w14:paraId="09BCC276" w14:textId="0B477D50" w:rsidR="00BC748F" w:rsidRDefault="00BC748F" w:rsidP="002C10B7">
      <w:pPr>
        <w:tabs>
          <w:tab w:val="left" w:pos="5350"/>
          <w:tab w:val="left" w:pos="5420"/>
        </w:tabs>
        <w:rPr>
          <w:sz w:val="24"/>
          <w:szCs w:val="24"/>
        </w:rPr>
      </w:pPr>
      <w:r w:rsidRPr="1A53740F">
        <w:rPr>
          <w:sz w:val="24"/>
          <w:szCs w:val="24"/>
        </w:rPr>
        <w:t xml:space="preserve">Members should read and abide by the </w:t>
      </w:r>
      <w:proofErr w:type="spellStart"/>
      <w:r w:rsidRPr="1A53740F">
        <w:rPr>
          <w:sz w:val="24"/>
          <w:szCs w:val="24"/>
        </w:rPr>
        <w:t>Te</w:t>
      </w:r>
      <w:proofErr w:type="spellEnd"/>
      <w:r w:rsidRPr="1A53740F">
        <w:rPr>
          <w:sz w:val="24"/>
          <w:szCs w:val="24"/>
        </w:rPr>
        <w:t xml:space="preserve"> Kupenga Code of Conduct, </w:t>
      </w:r>
      <w:r w:rsidR="003A1CB9" w:rsidRPr="1A53740F">
        <w:rPr>
          <w:sz w:val="24"/>
          <w:szCs w:val="24"/>
        </w:rPr>
        <w:t>always acting in good faith</w:t>
      </w:r>
      <w:r w:rsidRPr="1A53740F">
        <w:rPr>
          <w:sz w:val="24"/>
          <w:szCs w:val="24"/>
        </w:rPr>
        <w:t>.</w:t>
      </w:r>
    </w:p>
    <w:p w14:paraId="12A8FC81" w14:textId="77777777" w:rsidR="00BC748F" w:rsidRDefault="00BC748F" w:rsidP="009410FF">
      <w:pPr>
        <w:tabs>
          <w:tab w:val="left" w:pos="5350"/>
          <w:tab w:val="left" w:pos="5420"/>
        </w:tabs>
        <w:rPr>
          <w:b/>
          <w:bCs/>
          <w:sz w:val="28"/>
          <w:szCs w:val="28"/>
        </w:rPr>
      </w:pPr>
    </w:p>
    <w:p w14:paraId="73F60C5E" w14:textId="5C610FD3" w:rsidR="002C10B7" w:rsidRPr="009410FF" w:rsidRDefault="002C10B7" w:rsidP="009410FF">
      <w:pPr>
        <w:tabs>
          <w:tab w:val="left" w:pos="5350"/>
          <w:tab w:val="left" w:pos="5420"/>
        </w:tabs>
        <w:rPr>
          <w:b/>
          <w:bCs/>
          <w:sz w:val="28"/>
          <w:szCs w:val="28"/>
        </w:rPr>
      </w:pPr>
      <w:r w:rsidRPr="009410FF">
        <w:rPr>
          <w:b/>
          <w:bCs/>
          <w:sz w:val="28"/>
          <w:szCs w:val="28"/>
        </w:rPr>
        <w:t>MEETINGS</w:t>
      </w:r>
      <w:r w:rsidR="009410FF">
        <w:rPr>
          <w:b/>
          <w:bCs/>
          <w:sz w:val="28"/>
          <w:szCs w:val="28"/>
        </w:rPr>
        <w:t xml:space="preserve"> &amp; MINUTES</w:t>
      </w:r>
    </w:p>
    <w:p w14:paraId="5BF1CFF8" w14:textId="509F2813" w:rsidR="002C10B7" w:rsidRPr="009410FF" w:rsidRDefault="002C10B7" w:rsidP="002C10B7">
      <w:pPr>
        <w:pStyle w:val="ListParagraph"/>
        <w:numPr>
          <w:ilvl w:val="0"/>
          <w:numId w:val="8"/>
        </w:numPr>
        <w:tabs>
          <w:tab w:val="left" w:pos="5350"/>
          <w:tab w:val="left" w:pos="5420"/>
        </w:tabs>
        <w:rPr>
          <w:sz w:val="24"/>
          <w:szCs w:val="24"/>
        </w:rPr>
      </w:pPr>
      <w:r w:rsidRPr="009410FF">
        <w:rPr>
          <w:sz w:val="24"/>
          <w:szCs w:val="24"/>
        </w:rPr>
        <w:t xml:space="preserve">Meetings will be held </w:t>
      </w:r>
      <w:r w:rsidR="001B693A">
        <w:rPr>
          <w:sz w:val="24"/>
          <w:szCs w:val="24"/>
        </w:rPr>
        <w:t>4</w:t>
      </w:r>
      <w:r w:rsidRPr="009410FF">
        <w:rPr>
          <w:sz w:val="24"/>
          <w:szCs w:val="24"/>
        </w:rPr>
        <w:t xml:space="preserve"> times per year</w:t>
      </w:r>
      <w:r w:rsidR="003A1CB9">
        <w:rPr>
          <w:sz w:val="24"/>
          <w:szCs w:val="24"/>
        </w:rPr>
        <w:t>.</w:t>
      </w:r>
    </w:p>
    <w:p w14:paraId="1B04F1EB" w14:textId="04D13BB8" w:rsidR="002C10B7" w:rsidRDefault="003119BB" w:rsidP="003119BB">
      <w:pPr>
        <w:pStyle w:val="ListParagraph"/>
        <w:numPr>
          <w:ilvl w:val="0"/>
          <w:numId w:val="5"/>
        </w:numPr>
        <w:tabs>
          <w:tab w:val="left" w:pos="5350"/>
          <w:tab w:val="left" w:pos="5420"/>
        </w:tabs>
        <w:rPr>
          <w:sz w:val="24"/>
          <w:szCs w:val="24"/>
        </w:rPr>
      </w:pPr>
      <w:r>
        <w:rPr>
          <w:sz w:val="24"/>
          <w:szCs w:val="24"/>
        </w:rPr>
        <w:t xml:space="preserve">The Chair will send the </w:t>
      </w:r>
      <w:r w:rsidR="009410FF">
        <w:rPr>
          <w:sz w:val="24"/>
          <w:szCs w:val="24"/>
        </w:rPr>
        <w:t>a</w:t>
      </w:r>
      <w:r>
        <w:rPr>
          <w:sz w:val="24"/>
          <w:szCs w:val="24"/>
        </w:rPr>
        <w:t>genda out three working days before the meeting</w:t>
      </w:r>
      <w:r w:rsidR="003A1CB9">
        <w:rPr>
          <w:sz w:val="24"/>
          <w:szCs w:val="24"/>
        </w:rPr>
        <w:t>.</w:t>
      </w:r>
    </w:p>
    <w:p w14:paraId="4D1FDAEE" w14:textId="69ECBB03" w:rsidR="003119BB" w:rsidRDefault="003119BB" w:rsidP="003119BB">
      <w:pPr>
        <w:pStyle w:val="ListParagraph"/>
        <w:numPr>
          <w:ilvl w:val="0"/>
          <w:numId w:val="5"/>
        </w:numPr>
        <w:tabs>
          <w:tab w:val="left" w:pos="5350"/>
          <w:tab w:val="left" w:pos="5420"/>
        </w:tabs>
        <w:rPr>
          <w:sz w:val="24"/>
          <w:szCs w:val="24"/>
        </w:rPr>
      </w:pPr>
      <w:r>
        <w:rPr>
          <w:sz w:val="24"/>
          <w:szCs w:val="24"/>
        </w:rPr>
        <w:t xml:space="preserve">Minutes will be taken </w:t>
      </w:r>
      <w:r w:rsidR="005A0555">
        <w:rPr>
          <w:sz w:val="24"/>
          <w:szCs w:val="24"/>
        </w:rPr>
        <w:t>on a rotational basis by members of the committee</w:t>
      </w:r>
      <w:r w:rsidR="003A1CB9">
        <w:rPr>
          <w:sz w:val="24"/>
          <w:szCs w:val="24"/>
        </w:rPr>
        <w:t>.</w:t>
      </w:r>
    </w:p>
    <w:p w14:paraId="7D4AA5EE" w14:textId="39CF52A2" w:rsidR="003119BB" w:rsidRDefault="003119BB" w:rsidP="003119BB">
      <w:pPr>
        <w:pStyle w:val="ListParagraph"/>
        <w:numPr>
          <w:ilvl w:val="0"/>
          <w:numId w:val="5"/>
        </w:numPr>
        <w:tabs>
          <w:tab w:val="left" w:pos="5350"/>
          <w:tab w:val="left" w:pos="5420"/>
        </w:tabs>
        <w:rPr>
          <w:sz w:val="24"/>
          <w:szCs w:val="24"/>
        </w:rPr>
      </w:pPr>
      <w:r>
        <w:rPr>
          <w:sz w:val="24"/>
          <w:szCs w:val="24"/>
        </w:rPr>
        <w:t xml:space="preserve">Minutes will be circulated within two weeks to all </w:t>
      </w:r>
      <w:r w:rsidR="00207586">
        <w:rPr>
          <w:sz w:val="24"/>
          <w:szCs w:val="24"/>
        </w:rPr>
        <w:t>Research</w:t>
      </w:r>
      <w:r>
        <w:rPr>
          <w:sz w:val="24"/>
          <w:szCs w:val="24"/>
        </w:rPr>
        <w:t xml:space="preserve"> Committee members and will be made available to all academic staff</w:t>
      </w:r>
      <w:r w:rsidR="003A1CB9">
        <w:rPr>
          <w:sz w:val="24"/>
          <w:szCs w:val="24"/>
        </w:rPr>
        <w:t>.</w:t>
      </w:r>
    </w:p>
    <w:p w14:paraId="2D116E02" w14:textId="61A1E3F2" w:rsidR="009410FF" w:rsidRDefault="00695443" w:rsidP="009410FF">
      <w:pPr>
        <w:pStyle w:val="ListParagraph"/>
        <w:numPr>
          <w:ilvl w:val="0"/>
          <w:numId w:val="5"/>
        </w:numPr>
        <w:tabs>
          <w:tab w:val="left" w:pos="5350"/>
          <w:tab w:val="left" w:pos="5420"/>
        </w:tabs>
        <w:rPr>
          <w:sz w:val="24"/>
          <w:szCs w:val="24"/>
        </w:rPr>
      </w:pPr>
      <w:r w:rsidRPr="1A53740F">
        <w:rPr>
          <w:sz w:val="24"/>
          <w:szCs w:val="24"/>
        </w:rPr>
        <w:t>There may be times when discussions are confidential</w:t>
      </w:r>
      <w:r w:rsidR="00410DCE" w:rsidRPr="1A53740F">
        <w:rPr>
          <w:sz w:val="24"/>
          <w:szCs w:val="24"/>
        </w:rPr>
        <w:t xml:space="preserve">, to ensure </w:t>
      </w:r>
      <w:proofErr w:type="gramStart"/>
      <w:r w:rsidR="00410DCE" w:rsidRPr="1A53740F">
        <w:rPr>
          <w:sz w:val="24"/>
          <w:szCs w:val="24"/>
        </w:rPr>
        <w:t>privacy</w:t>
      </w:r>
      <w:proofErr w:type="gramEnd"/>
      <w:r w:rsidR="00410DCE" w:rsidRPr="1A53740F">
        <w:rPr>
          <w:sz w:val="24"/>
          <w:szCs w:val="24"/>
        </w:rPr>
        <w:t xml:space="preserve"> of individuals or decisions which are </w:t>
      </w:r>
      <w:r w:rsidR="00C86BEA" w:rsidRPr="1A53740F">
        <w:rPr>
          <w:sz w:val="24"/>
          <w:szCs w:val="24"/>
        </w:rPr>
        <w:t xml:space="preserve">sensitive to </w:t>
      </w:r>
      <w:proofErr w:type="spellStart"/>
      <w:r w:rsidR="00C86BEA" w:rsidRPr="1A53740F">
        <w:rPr>
          <w:sz w:val="24"/>
          <w:szCs w:val="24"/>
        </w:rPr>
        <w:t>organi</w:t>
      </w:r>
      <w:r w:rsidR="3C0D3267" w:rsidRPr="1A53740F">
        <w:rPr>
          <w:sz w:val="24"/>
          <w:szCs w:val="24"/>
        </w:rPr>
        <w:t>s</w:t>
      </w:r>
      <w:r w:rsidR="00C86BEA" w:rsidRPr="1A53740F">
        <w:rPr>
          <w:sz w:val="24"/>
          <w:szCs w:val="24"/>
        </w:rPr>
        <w:t>ational</w:t>
      </w:r>
      <w:proofErr w:type="spellEnd"/>
      <w:r w:rsidR="00C86BEA" w:rsidRPr="1A53740F">
        <w:rPr>
          <w:sz w:val="24"/>
          <w:szCs w:val="24"/>
        </w:rPr>
        <w:t xml:space="preserve"> development. When an agenda item is </w:t>
      </w:r>
      <w:r w:rsidR="00BA2C5D" w:rsidRPr="1A53740F">
        <w:rPr>
          <w:sz w:val="24"/>
          <w:szCs w:val="24"/>
        </w:rPr>
        <w:t>confidential, this will be signaled by the Chair, and minutes shared outside of the</w:t>
      </w:r>
      <w:r w:rsidR="002274F7" w:rsidRPr="1A53740F">
        <w:rPr>
          <w:sz w:val="24"/>
          <w:szCs w:val="24"/>
        </w:rPr>
        <w:t xml:space="preserve"> committee will be redacted accordingly</w:t>
      </w:r>
      <w:r w:rsidR="003A1CB9">
        <w:rPr>
          <w:sz w:val="24"/>
          <w:szCs w:val="24"/>
        </w:rPr>
        <w:t>.</w:t>
      </w:r>
    </w:p>
    <w:p w14:paraId="7C94AD5C" w14:textId="1AB2A59D" w:rsidR="00E27565" w:rsidRDefault="00E27565" w:rsidP="009410FF">
      <w:pPr>
        <w:pStyle w:val="ListParagraph"/>
        <w:numPr>
          <w:ilvl w:val="0"/>
          <w:numId w:val="5"/>
        </w:numPr>
        <w:tabs>
          <w:tab w:val="left" w:pos="5350"/>
          <w:tab w:val="left" w:pos="5420"/>
        </w:tabs>
        <w:rPr>
          <w:sz w:val="24"/>
          <w:szCs w:val="24"/>
        </w:rPr>
      </w:pPr>
      <w:r>
        <w:rPr>
          <w:sz w:val="24"/>
          <w:szCs w:val="24"/>
        </w:rPr>
        <w:t>Committee members will comply with the Privacy Act 2020</w:t>
      </w:r>
      <w:r w:rsidR="003A1CB9">
        <w:rPr>
          <w:sz w:val="24"/>
          <w:szCs w:val="24"/>
        </w:rPr>
        <w:t>.</w:t>
      </w:r>
    </w:p>
    <w:p w14:paraId="4213F8CD" w14:textId="2AFAB916" w:rsidR="009C3B7B" w:rsidRPr="009410FF" w:rsidRDefault="009C3B7B" w:rsidP="009410FF">
      <w:pPr>
        <w:pStyle w:val="ListParagraph"/>
        <w:numPr>
          <w:ilvl w:val="0"/>
          <w:numId w:val="5"/>
        </w:numPr>
        <w:tabs>
          <w:tab w:val="left" w:pos="5350"/>
          <w:tab w:val="left" w:pos="5420"/>
        </w:tabs>
        <w:rPr>
          <w:sz w:val="24"/>
          <w:szCs w:val="24"/>
        </w:rPr>
      </w:pPr>
      <w:r>
        <w:rPr>
          <w:sz w:val="24"/>
          <w:szCs w:val="24"/>
        </w:rPr>
        <w:t>Meetings will be open to any staff or students who wish to attend as observers, other than agenda items</w:t>
      </w:r>
      <w:r w:rsidR="00E41FF3">
        <w:rPr>
          <w:sz w:val="24"/>
          <w:szCs w:val="24"/>
        </w:rPr>
        <w:t xml:space="preserve"> deemed confidential by the Chair</w:t>
      </w:r>
      <w:r w:rsidR="00657B62">
        <w:rPr>
          <w:sz w:val="24"/>
          <w:szCs w:val="24"/>
        </w:rPr>
        <w:t>.</w:t>
      </w:r>
    </w:p>
    <w:p w14:paraId="2B79C32F" w14:textId="0994749E" w:rsidR="003119BB" w:rsidRPr="009410FF" w:rsidRDefault="003119BB" w:rsidP="003119BB">
      <w:pPr>
        <w:tabs>
          <w:tab w:val="left" w:pos="5350"/>
          <w:tab w:val="left" w:pos="5420"/>
        </w:tabs>
        <w:rPr>
          <w:b/>
          <w:bCs/>
          <w:sz w:val="28"/>
          <w:szCs w:val="28"/>
        </w:rPr>
      </w:pPr>
      <w:r w:rsidRPr="009410FF">
        <w:rPr>
          <w:b/>
          <w:bCs/>
          <w:sz w:val="28"/>
          <w:szCs w:val="28"/>
        </w:rPr>
        <w:t>DELEGATED AUTHORITY</w:t>
      </w:r>
    </w:p>
    <w:p w14:paraId="2EC49A04" w14:textId="7B256D80" w:rsidR="003119BB" w:rsidRPr="00BC748F" w:rsidRDefault="003119BB" w:rsidP="00BC748F">
      <w:pPr>
        <w:tabs>
          <w:tab w:val="left" w:pos="5350"/>
          <w:tab w:val="left" w:pos="5420"/>
        </w:tabs>
        <w:rPr>
          <w:sz w:val="24"/>
          <w:szCs w:val="24"/>
        </w:rPr>
      </w:pPr>
      <w:r w:rsidRPr="1A53740F">
        <w:rPr>
          <w:sz w:val="24"/>
          <w:szCs w:val="24"/>
        </w:rPr>
        <w:t xml:space="preserve">This committee </w:t>
      </w:r>
      <w:r w:rsidR="00345E32" w:rsidRPr="1A53740F">
        <w:rPr>
          <w:sz w:val="24"/>
          <w:szCs w:val="24"/>
        </w:rPr>
        <w:t xml:space="preserve">does not have </w:t>
      </w:r>
      <w:r w:rsidR="0028262A" w:rsidRPr="1A53740F">
        <w:rPr>
          <w:sz w:val="24"/>
          <w:szCs w:val="24"/>
        </w:rPr>
        <w:t>financial or decision-making aut</w:t>
      </w:r>
      <w:r w:rsidR="00B151CA" w:rsidRPr="1A53740F">
        <w:rPr>
          <w:sz w:val="24"/>
          <w:szCs w:val="24"/>
        </w:rPr>
        <w:t>horities</w:t>
      </w:r>
      <w:r w:rsidR="002D7DBE" w:rsidRPr="1A53740F">
        <w:rPr>
          <w:sz w:val="24"/>
          <w:szCs w:val="24"/>
        </w:rPr>
        <w:t xml:space="preserve">. However, it does make recommendations to the </w:t>
      </w:r>
      <w:r w:rsidR="65CB3C6F" w:rsidRPr="1A53740F">
        <w:rPr>
          <w:sz w:val="24"/>
          <w:szCs w:val="24"/>
        </w:rPr>
        <w:t xml:space="preserve">Leadership team </w:t>
      </w:r>
      <w:r w:rsidR="002D7DBE" w:rsidRPr="1A53740F">
        <w:rPr>
          <w:sz w:val="24"/>
          <w:szCs w:val="24"/>
        </w:rPr>
        <w:t>on research activities</w:t>
      </w:r>
      <w:r w:rsidR="00DC5113" w:rsidRPr="1A53740F">
        <w:rPr>
          <w:sz w:val="24"/>
          <w:szCs w:val="24"/>
        </w:rPr>
        <w:t>.</w:t>
      </w:r>
    </w:p>
    <w:p w14:paraId="3C122EF7" w14:textId="3F0D5863" w:rsidR="003119BB" w:rsidRPr="009410FF" w:rsidRDefault="003119BB" w:rsidP="003119BB">
      <w:pPr>
        <w:tabs>
          <w:tab w:val="left" w:pos="5350"/>
          <w:tab w:val="left" w:pos="5420"/>
        </w:tabs>
        <w:rPr>
          <w:b/>
          <w:bCs/>
          <w:sz w:val="28"/>
          <w:szCs w:val="28"/>
        </w:rPr>
      </w:pPr>
      <w:r w:rsidRPr="009410FF">
        <w:rPr>
          <w:b/>
          <w:bCs/>
          <w:sz w:val="28"/>
          <w:szCs w:val="28"/>
        </w:rPr>
        <w:t xml:space="preserve">REVIEW </w:t>
      </w:r>
      <w:r w:rsidR="00BC748F">
        <w:rPr>
          <w:b/>
          <w:bCs/>
          <w:sz w:val="28"/>
          <w:szCs w:val="28"/>
        </w:rPr>
        <w:t>&amp;</w:t>
      </w:r>
      <w:r w:rsidRPr="009410FF">
        <w:rPr>
          <w:b/>
          <w:bCs/>
          <w:sz w:val="28"/>
          <w:szCs w:val="28"/>
        </w:rPr>
        <w:t xml:space="preserve"> APPROVAL</w:t>
      </w:r>
    </w:p>
    <w:p w14:paraId="4C18F810" w14:textId="31346CAA" w:rsidR="003119BB" w:rsidRDefault="003119BB" w:rsidP="003119BB">
      <w:pPr>
        <w:tabs>
          <w:tab w:val="left" w:pos="5350"/>
          <w:tab w:val="left" w:pos="5420"/>
        </w:tabs>
        <w:rPr>
          <w:sz w:val="24"/>
          <w:szCs w:val="24"/>
        </w:rPr>
      </w:pPr>
      <w:r w:rsidRPr="1A53740F">
        <w:rPr>
          <w:sz w:val="24"/>
          <w:szCs w:val="24"/>
        </w:rPr>
        <w:t xml:space="preserve">The </w:t>
      </w:r>
      <w:r w:rsidR="00EB6083" w:rsidRPr="1A53740F">
        <w:rPr>
          <w:sz w:val="24"/>
          <w:szCs w:val="24"/>
        </w:rPr>
        <w:t>Research</w:t>
      </w:r>
      <w:r w:rsidRPr="1A53740F">
        <w:rPr>
          <w:sz w:val="24"/>
          <w:szCs w:val="24"/>
        </w:rPr>
        <w:t xml:space="preserve"> Committee Terms of Reference are reviewed annually </w:t>
      </w:r>
      <w:r w:rsidR="4A035238" w:rsidRPr="1A53740F">
        <w:rPr>
          <w:sz w:val="24"/>
          <w:szCs w:val="24"/>
        </w:rPr>
        <w:t xml:space="preserve">and </w:t>
      </w:r>
      <w:r w:rsidRPr="1A53740F">
        <w:rPr>
          <w:sz w:val="24"/>
          <w:szCs w:val="24"/>
        </w:rPr>
        <w:t>approved by the Chief Executive</w:t>
      </w:r>
    </w:p>
    <w:p w14:paraId="25ED855B" w14:textId="2421C43C" w:rsidR="003119BB" w:rsidRDefault="003119BB" w:rsidP="003119BB">
      <w:pPr>
        <w:tabs>
          <w:tab w:val="left" w:pos="5350"/>
          <w:tab w:val="left" w:pos="5420"/>
        </w:tabs>
        <w:rPr>
          <w:sz w:val="24"/>
          <w:szCs w:val="24"/>
        </w:rPr>
      </w:pPr>
    </w:p>
    <w:p w14:paraId="5732C081" w14:textId="77777777" w:rsidR="008A68D3" w:rsidRDefault="008A68D3" w:rsidP="003119BB">
      <w:pPr>
        <w:tabs>
          <w:tab w:val="left" w:pos="5350"/>
          <w:tab w:val="left" w:pos="542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Date of Issue: </w:t>
      </w:r>
      <w:r>
        <w:rPr>
          <w:sz w:val="24"/>
          <w:szCs w:val="24"/>
        </w:rPr>
        <w:t>October 2020</w:t>
      </w:r>
    </w:p>
    <w:p w14:paraId="3E71F2E9" w14:textId="50BFE6CF" w:rsidR="003119BB" w:rsidRDefault="003119BB" w:rsidP="003119BB">
      <w:pPr>
        <w:tabs>
          <w:tab w:val="left" w:pos="5350"/>
          <w:tab w:val="left" w:pos="5420"/>
        </w:tabs>
        <w:rPr>
          <w:sz w:val="24"/>
          <w:szCs w:val="24"/>
        </w:rPr>
      </w:pPr>
      <w:r w:rsidRPr="009410FF">
        <w:rPr>
          <w:b/>
          <w:bCs/>
          <w:sz w:val="24"/>
          <w:szCs w:val="24"/>
        </w:rPr>
        <w:t xml:space="preserve">Date of </w:t>
      </w:r>
      <w:r w:rsidR="008A68D3">
        <w:rPr>
          <w:b/>
          <w:bCs/>
          <w:sz w:val="24"/>
          <w:szCs w:val="24"/>
        </w:rPr>
        <w:t xml:space="preserve">Last </w:t>
      </w:r>
      <w:r w:rsidRPr="009410FF">
        <w:rPr>
          <w:b/>
          <w:bCs/>
          <w:sz w:val="24"/>
          <w:szCs w:val="24"/>
        </w:rPr>
        <w:t>Review:</w:t>
      </w:r>
      <w:r>
        <w:rPr>
          <w:sz w:val="24"/>
          <w:szCs w:val="24"/>
        </w:rPr>
        <w:t xml:space="preserve"> December 202</w:t>
      </w:r>
      <w:r w:rsidR="003A1CB9">
        <w:rPr>
          <w:sz w:val="24"/>
          <w:szCs w:val="24"/>
        </w:rPr>
        <w:t>3</w:t>
      </w:r>
    </w:p>
    <w:p w14:paraId="1B585624" w14:textId="7338FD5E" w:rsidR="002C10B7" w:rsidRPr="003A1CB9" w:rsidRDefault="009410FF" w:rsidP="003A1CB9">
      <w:pPr>
        <w:tabs>
          <w:tab w:val="left" w:pos="5350"/>
          <w:tab w:val="left" w:pos="542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3119BB" w:rsidRPr="009410FF">
        <w:rPr>
          <w:b/>
          <w:bCs/>
          <w:sz w:val="24"/>
          <w:szCs w:val="24"/>
        </w:rPr>
        <w:t>ate</w:t>
      </w:r>
      <w:r w:rsidR="008A68D3">
        <w:rPr>
          <w:b/>
          <w:bCs/>
          <w:sz w:val="24"/>
          <w:szCs w:val="24"/>
        </w:rPr>
        <w:t xml:space="preserve"> for Next Review</w:t>
      </w:r>
      <w:r w:rsidR="003119BB" w:rsidRPr="009410FF">
        <w:rPr>
          <w:b/>
          <w:bCs/>
          <w:sz w:val="24"/>
          <w:szCs w:val="24"/>
        </w:rPr>
        <w:t>:</w:t>
      </w:r>
      <w:r w:rsidR="003119BB">
        <w:rPr>
          <w:sz w:val="24"/>
          <w:szCs w:val="24"/>
        </w:rPr>
        <w:t xml:space="preserve"> December 202</w:t>
      </w:r>
      <w:r w:rsidR="003A1CB9">
        <w:rPr>
          <w:sz w:val="24"/>
          <w:szCs w:val="24"/>
        </w:rPr>
        <w:t>4</w:t>
      </w:r>
    </w:p>
    <w:sectPr w:rsidR="002C10B7" w:rsidRPr="003A1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08CC"/>
    <w:multiLevelType w:val="hybridMultilevel"/>
    <w:tmpl w:val="6D5618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27AB9"/>
    <w:multiLevelType w:val="hybridMultilevel"/>
    <w:tmpl w:val="C2DA9B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536F6"/>
    <w:multiLevelType w:val="hybridMultilevel"/>
    <w:tmpl w:val="7550E1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F218C"/>
    <w:multiLevelType w:val="hybridMultilevel"/>
    <w:tmpl w:val="4A66AF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57E12"/>
    <w:multiLevelType w:val="hybridMultilevel"/>
    <w:tmpl w:val="02E41C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90C92"/>
    <w:multiLevelType w:val="hybridMultilevel"/>
    <w:tmpl w:val="32B81A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95D36"/>
    <w:multiLevelType w:val="hybridMultilevel"/>
    <w:tmpl w:val="79F675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00FF7"/>
    <w:multiLevelType w:val="hybridMultilevel"/>
    <w:tmpl w:val="75E2BD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018743">
    <w:abstractNumId w:val="5"/>
  </w:num>
  <w:num w:numId="2" w16cid:durableId="2096241294">
    <w:abstractNumId w:val="7"/>
  </w:num>
  <w:num w:numId="3" w16cid:durableId="247420216">
    <w:abstractNumId w:val="1"/>
  </w:num>
  <w:num w:numId="4" w16cid:durableId="1294099589">
    <w:abstractNumId w:val="0"/>
  </w:num>
  <w:num w:numId="5" w16cid:durableId="1588272213">
    <w:abstractNumId w:val="3"/>
  </w:num>
  <w:num w:numId="6" w16cid:durableId="484469847">
    <w:abstractNumId w:val="4"/>
  </w:num>
  <w:num w:numId="7" w16cid:durableId="1325204246">
    <w:abstractNumId w:val="2"/>
  </w:num>
  <w:num w:numId="8" w16cid:durableId="19379762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302D7E"/>
    <w:rsid w:val="000211C7"/>
    <w:rsid w:val="0002268A"/>
    <w:rsid w:val="000273DF"/>
    <w:rsid w:val="00074724"/>
    <w:rsid w:val="00097B84"/>
    <w:rsid w:val="001B693A"/>
    <w:rsid w:val="001C693E"/>
    <w:rsid w:val="001E570D"/>
    <w:rsid w:val="00207586"/>
    <w:rsid w:val="00210319"/>
    <w:rsid w:val="00216BFF"/>
    <w:rsid w:val="002274F7"/>
    <w:rsid w:val="0028262A"/>
    <w:rsid w:val="002B2DEF"/>
    <w:rsid w:val="002C10B7"/>
    <w:rsid w:val="002D7DBE"/>
    <w:rsid w:val="002E676D"/>
    <w:rsid w:val="00302DFD"/>
    <w:rsid w:val="003119BB"/>
    <w:rsid w:val="00345E32"/>
    <w:rsid w:val="0038222F"/>
    <w:rsid w:val="003A1CB9"/>
    <w:rsid w:val="003C7870"/>
    <w:rsid w:val="003F05A7"/>
    <w:rsid w:val="00410DCE"/>
    <w:rsid w:val="00454612"/>
    <w:rsid w:val="004F3DDC"/>
    <w:rsid w:val="0054059E"/>
    <w:rsid w:val="00575B87"/>
    <w:rsid w:val="00582189"/>
    <w:rsid w:val="00597F74"/>
    <w:rsid w:val="005A0555"/>
    <w:rsid w:val="006016A2"/>
    <w:rsid w:val="006324EB"/>
    <w:rsid w:val="00657B62"/>
    <w:rsid w:val="006705E5"/>
    <w:rsid w:val="00695443"/>
    <w:rsid w:val="006F1D35"/>
    <w:rsid w:val="006F41DE"/>
    <w:rsid w:val="00756F21"/>
    <w:rsid w:val="00781AED"/>
    <w:rsid w:val="00802505"/>
    <w:rsid w:val="00843678"/>
    <w:rsid w:val="00860D59"/>
    <w:rsid w:val="0087665C"/>
    <w:rsid w:val="008A68D3"/>
    <w:rsid w:val="008B7327"/>
    <w:rsid w:val="008C9F4F"/>
    <w:rsid w:val="009410FF"/>
    <w:rsid w:val="009C3B7B"/>
    <w:rsid w:val="00A1560D"/>
    <w:rsid w:val="00B1388D"/>
    <w:rsid w:val="00B151CA"/>
    <w:rsid w:val="00B54234"/>
    <w:rsid w:val="00BA2C5D"/>
    <w:rsid w:val="00BA52F6"/>
    <w:rsid w:val="00BA5C55"/>
    <w:rsid w:val="00BB44B1"/>
    <w:rsid w:val="00BC748F"/>
    <w:rsid w:val="00C0446C"/>
    <w:rsid w:val="00C27376"/>
    <w:rsid w:val="00C5508E"/>
    <w:rsid w:val="00C86BEA"/>
    <w:rsid w:val="00CB148D"/>
    <w:rsid w:val="00CC61FB"/>
    <w:rsid w:val="00D779B2"/>
    <w:rsid w:val="00DC5113"/>
    <w:rsid w:val="00DE1168"/>
    <w:rsid w:val="00E27565"/>
    <w:rsid w:val="00E32781"/>
    <w:rsid w:val="00E41FF3"/>
    <w:rsid w:val="00EB6083"/>
    <w:rsid w:val="00EF35CF"/>
    <w:rsid w:val="00F21147"/>
    <w:rsid w:val="00F474A1"/>
    <w:rsid w:val="064EA259"/>
    <w:rsid w:val="0723DAE6"/>
    <w:rsid w:val="08E22D18"/>
    <w:rsid w:val="0CA4BB80"/>
    <w:rsid w:val="0CF875BD"/>
    <w:rsid w:val="0D6EF6CC"/>
    <w:rsid w:val="1367B741"/>
    <w:rsid w:val="15672B18"/>
    <w:rsid w:val="16862FA6"/>
    <w:rsid w:val="17E4F69E"/>
    <w:rsid w:val="185217C1"/>
    <w:rsid w:val="1A53740F"/>
    <w:rsid w:val="1E83F719"/>
    <w:rsid w:val="229DABC7"/>
    <w:rsid w:val="2912BE67"/>
    <w:rsid w:val="2C4A5F29"/>
    <w:rsid w:val="2C81F376"/>
    <w:rsid w:val="2D298967"/>
    <w:rsid w:val="2DE62F8A"/>
    <w:rsid w:val="2FB167E1"/>
    <w:rsid w:val="3156EBF2"/>
    <w:rsid w:val="31909F12"/>
    <w:rsid w:val="31C5B49C"/>
    <w:rsid w:val="3455710E"/>
    <w:rsid w:val="35F1416F"/>
    <w:rsid w:val="3654F061"/>
    <w:rsid w:val="3C0D3267"/>
    <w:rsid w:val="3C687079"/>
    <w:rsid w:val="3D499109"/>
    <w:rsid w:val="3F318480"/>
    <w:rsid w:val="3FA0113B"/>
    <w:rsid w:val="40157A4F"/>
    <w:rsid w:val="42E0E81C"/>
    <w:rsid w:val="440F853B"/>
    <w:rsid w:val="484747C5"/>
    <w:rsid w:val="4A035238"/>
    <w:rsid w:val="4C25D533"/>
    <w:rsid w:val="4FA2C954"/>
    <w:rsid w:val="53477C30"/>
    <w:rsid w:val="53C8705D"/>
    <w:rsid w:val="55302D7E"/>
    <w:rsid w:val="5943EEEE"/>
    <w:rsid w:val="5E3F3AE5"/>
    <w:rsid w:val="60A6F365"/>
    <w:rsid w:val="65CB3C6F"/>
    <w:rsid w:val="65D3A761"/>
    <w:rsid w:val="67CF65FC"/>
    <w:rsid w:val="6BB701B2"/>
    <w:rsid w:val="6DDD0E44"/>
    <w:rsid w:val="6DDF1CD6"/>
    <w:rsid w:val="6DF23701"/>
    <w:rsid w:val="718D6F0B"/>
    <w:rsid w:val="7247ACB9"/>
    <w:rsid w:val="77EBA287"/>
    <w:rsid w:val="77FF0649"/>
    <w:rsid w:val="7B20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D8037"/>
  <w15:chartTrackingRefBased/>
  <w15:docId w15:val="{8EE292E0-0D51-4FBE-96A4-39348A3E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90F3593D752543B7729FC87681E5B5" ma:contentTypeVersion="18" ma:contentTypeDescription="Create a new document." ma:contentTypeScope="" ma:versionID="3fe97c2d0f010c86d57604f1a72d3950">
  <xsd:schema xmlns:xsd="http://www.w3.org/2001/XMLSchema" xmlns:xs="http://www.w3.org/2001/XMLSchema" xmlns:p="http://schemas.microsoft.com/office/2006/metadata/properties" xmlns:ns2="41b989e4-5e58-4c6c-b553-799f0e391a41" xmlns:ns3="d01da23b-7b04-4b5d-83a2-46842cda3195" targetNamespace="http://schemas.microsoft.com/office/2006/metadata/properties" ma:root="true" ma:fieldsID="e51c9f425e10bbe1c3dfe26e119b8642" ns2:_="" ns3:_="">
    <xsd:import namespace="41b989e4-5e58-4c6c-b553-799f0e391a41"/>
    <xsd:import namespace="d01da23b-7b04-4b5d-83a2-46842cda3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989e4-5e58-4c6c-b553-799f0e391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cc8994d-31da-4da7-8c85-957a94f8d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da23b-7b04-4b5d-83a2-46842cda3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79992df-3194-4d42-8dc6-e20bd80da34b}" ma:internalName="TaxCatchAll" ma:showField="CatchAllData" ma:web="d01da23b-7b04-4b5d-83a2-46842cda3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273813-E687-4E34-A458-60721A567B1A}"/>
</file>

<file path=customXml/itemProps2.xml><?xml version="1.0" encoding="utf-8"?>
<ds:datastoreItem xmlns:ds="http://schemas.openxmlformats.org/officeDocument/2006/customXml" ds:itemID="{8D02BCBD-E7A2-41EB-9CD0-96EEF5CE28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Blucher</dc:creator>
  <cp:keywords/>
  <dc:description/>
  <cp:lastModifiedBy>Robert Blucher</cp:lastModifiedBy>
  <cp:revision>2</cp:revision>
  <dcterms:created xsi:type="dcterms:W3CDTF">2023-12-18T22:17:00Z</dcterms:created>
  <dcterms:modified xsi:type="dcterms:W3CDTF">2023-12-18T22:17:00Z</dcterms:modified>
</cp:coreProperties>
</file>