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98C5CEA" w:rsidR="00F474A1" w:rsidRDefault="4FA2C954" w:rsidP="3D499109">
      <w:pPr>
        <w:rPr>
          <w:noProof/>
        </w:rPr>
      </w:pPr>
      <w:r>
        <w:rPr>
          <w:noProof/>
        </w:rPr>
        <w:drawing>
          <wp:inline distT="0" distB="0" distL="0" distR="0" wp14:anchorId="6B0EF33B" wp14:editId="787B9EEA">
            <wp:extent cx="6624905" cy="1052830"/>
            <wp:effectExtent l="0" t="0" r="5080" b="0"/>
            <wp:docPr id="1846745469" name="Picture 184674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661561" cy="1058655"/>
                    </a:xfrm>
                    <a:prstGeom prst="rect">
                      <a:avLst/>
                    </a:prstGeom>
                  </pic:spPr>
                </pic:pic>
              </a:graphicData>
            </a:graphic>
          </wp:inline>
        </w:drawing>
      </w:r>
    </w:p>
    <w:p w14:paraId="58D53F78" w14:textId="07F0BCDB" w:rsidR="002C10B7" w:rsidRDefault="002C10B7" w:rsidP="002C10B7">
      <w:pPr>
        <w:rPr>
          <w:noProof/>
        </w:rPr>
      </w:pPr>
    </w:p>
    <w:p w14:paraId="20BD6CF9" w14:textId="773499AD" w:rsidR="002C10B7" w:rsidRPr="009410FF" w:rsidRDefault="002C10B7" w:rsidP="002C10B7">
      <w:pPr>
        <w:tabs>
          <w:tab w:val="left" w:pos="5350"/>
          <w:tab w:val="left" w:pos="5420"/>
        </w:tabs>
        <w:rPr>
          <w:b/>
          <w:bCs/>
          <w:sz w:val="36"/>
          <w:szCs w:val="36"/>
        </w:rPr>
      </w:pPr>
      <w:r w:rsidRPr="009410FF">
        <w:rPr>
          <w:b/>
          <w:bCs/>
          <w:sz w:val="36"/>
          <w:szCs w:val="36"/>
        </w:rPr>
        <w:t>LIBRARY COMMITTEE</w:t>
      </w:r>
      <w:r w:rsidR="003119BB" w:rsidRPr="009410FF">
        <w:rPr>
          <w:b/>
          <w:bCs/>
          <w:sz w:val="36"/>
          <w:szCs w:val="36"/>
        </w:rPr>
        <w:t xml:space="preserve"> - </w:t>
      </w:r>
      <w:r w:rsidRPr="009410FF">
        <w:rPr>
          <w:b/>
          <w:bCs/>
          <w:sz w:val="32"/>
          <w:szCs w:val="32"/>
        </w:rPr>
        <w:t>TERMS OF REFERENCE</w:t>
      </w:r>
    </w:p>
    <w:p w14:paraId="61C7AF2D" w14:textId="77777777" w:rsidR="003119BB" w:rsidRDefault="003119BB" w:rsidP="002C10B7">
      <w:pPr>
        <w:tabs>
          <w:tab w:val="left" w:pos="5350"/>
          <w:tab w:val="left" w:pos="5420"/>
        </w:tabs>
        <w:rPr>
          <w:sz w:val="32"/>
          <w:szCs w:val="32"/>
        </w:rPr>
      </w:pPr>
    </w:p>
    <w:p w14:paraId="2A127259" w14:textId="6F05B91C" w:rsidR="003119BB" w:rsidRPr="009410FF" w:rsidRDefault="002C10B7" w:rsidP="003119BB">
      <w:pPr>
        <w:tabs>
          <w:tab w:val="left" w:pos="5350"/>
          <w:tab w:val="left" w:pos="5420"/>
        </w:tabs>
        <w:rPr>
          <w:b/>
          <w:bCs/>
          <w:sz w:val="24"/>
          <w:szCs w:val="24"/>
        </w:rPr>
      </w:pPr>
      <w:r w:rsidRPr="009410FF">
        <w:rPr>
          <w:b/>
          <w:bCs/>
          <w:sz w:val="28"/>
          <w:szCs w:val="28"/>
        </w:rPr>
        <w:t>PURPOSE</w:t>
      </w:r>
    </w:p>
    <w:p w14:paraId="780FE8EA" w14:textId="71D11F13" w:rsidR="002C10B7" w:rsidRDefault="003119BB" w:rsidP="002C10B7">
      <w:pPr>
        <w:pStyle w:val="ListParagraph"/>
        <w:numPr>
          <w:ilvl w:val="0"/>
          <w:numId w:val="1"/>
        </w:numPr>
        <w:tabs>
          <w:tab w:val="left" w:pos="5350"/>
          <w:tab w:val="left" w:pos="5420"/>
        </w:tabs>
        <w:rPr>
          <w:sz w:val="24"/>
          <w:szCs w:val="24"/>
        </w:rPr>
      </w:pPr>
      <w:r>
        <w:rPr>
          <w:sz w:val="24"/>
          <w:szCs w:val="24"/>
        </w:rPr>
        <w:t>To p</w:t>
      </w:r>
      <w:r w:rsidR="002C10B7">
        <w:rPr>
          <w:sz w:val="24"/>
          <w:szCs w:val="24"/>
        </w:rPr>
        <w:t>rovide advice to the Librarian on library space</w:t>
      </w:r>
      <w:r>
        <w:rPr>
          <w:sz w:val="24"/>
          <w:szCs w:val="24"/>
        </w:rPr>
        <w:t xml:space="preserve"> and </w:t>
      </w:r>
      <w:r w:rsidR="002C10B7">
        <w:rPr>
          <w:sz w:val="24"/>
          <w:szCs w:val="24"/>
        </w:rPr>
        <w:t>purchasing new resources (books, journals, online resources)</w:t>
      </w:r>
      <w:r w:rsidR="00615BBC">
        <w:rPr>
          <w:sz w:val="24"/>
          <w:szCs w:val="24"/>
        </w:rPr>
        <w:t>.</w:t>
      </w:r>
    </w:p>
    <w:p w14:paraId="433FD94A" w14:textId="7EA20A1E" w:rsidR="002C10B7" w:rsidRDefault="003119BB" w:rsidP="002C10B7">
      <w:pPr>
        <w:pStyle w:val="ListParagraph"/>
        <w:numPr>
          <w:ilvl w:val="0"/>
          <w:numId w:val="1"/>
        </w:numPr>
        <w:tabs>
          <w:tab w:val="left" w:pos="5350"/>
          <w:tab w:val="left" w:pos="5420"/>
        </w:tabs>
        <w:rPr>
          <w:sz w:val="24"/>
          <w:szCs w:val="24"/>
        </w:rPr>
      </w:pPr>
      <w:r>
        <w:rPr>
          <w:sz w:val="24"/>
          <w:szCs w:val="24"/>
        </w:rPr>
        <w:t>To m</w:t>
      </w:r>
      <w:r w:rsidR="002C10B7">
        <w:rPr>
          <w:sz w:val="24"/>
          <w:szCs w:val="24"/>
        </w:rPr>
        <w:t>onitor the uptake and use of library resources</w:t>
      </w:r>
      <w:r w:rsidR="00615BBC">
        <w:rPr>
          <w:sz w:val="24"/>
          <w:szCs w:val="24"/>
        </w:rPr>
        <w:t>.</w:t>
      </w:r>
    </w:p>
    <w:p w14:paraId="35F47A48" w14:textId="296B2898" w:rsidR="002C10B7" w:rsidRDefault="003119BB" w:rsidP="002C10B7">
      <w:pPr>
        <w:pStyle w:val="ListParagraph"/>
        <w:numPr>
          <w:ilvl w:val="0"/>
          <w:numId w:val="1"/>
        </w:numPr>
        <w:tabs>
          <w:tab w:val="left" w:pos="5350"/>
          <w:tab w:val="left" w:pos="5420"/>
        </w:tabs>
        <w:rPr>
          <w:sz w:val="24"/>
          <w:szCs w:val="24"/>
        </w:rPr>
      </w:pPr>
      <w:r>
        <w:rPr>
          <w:sz w:val="24"/>
          <w:szCs w:val="24"/>
        </w:rPr>
        <w:t>To i</w:t>
      </w:r>
      <w:r w:rsidR="002C10B7">
        <w:rPr>
          <w:sz w:val="24"/>
          <w:szCs w:val="24"/>
        </w:rPr>
        <w:t xml:space="preserve">dentify ways for the </w:t>
      </w:r>
      <w:r>
        <w:rPr>
          <w:sz w:val="24"/>
          <w:szCs w:val="24"/>
        </w:rPr>
        <w:t>l</w:t>
      </w:r>
      <w:r w:rsidR="002C10B7">
        <w:rPr>
          <w:sz w:val="24"/>
          <w:szCs w:val="24"/>
        </w:rPr>
        <w:t xml:space="preserve">ibrary resources to be better </w:t>
      </w:r>
      <w:proofErr w:type="spellStart"/>
      <w:r w:rsidR="002C10B7">
        <w:rPr>
          <w:sz w:val="24"/>
          <w:szCs w:val="24"/>
        </w:rPr>
        <w:t>utili</w:t>
      </w:r>
      <w:r>
        <w:rPr>
          <w:sz w:val="24"/>
          <w:szCs w:val="24"/>
        </w:rPr>
        <w:t>s</w:t>
      </w:r>
      <w:r w:rsidR="002C10B7">
        <w:rPr>
          <w:sz w:val="24"/>
          <w:szCs w:val="24"/>
        </w:rPr>
        <w:t>ed</w:t>
      </w:r>
      <w:proofErr w:type="spellEnd"/>
      <w:r w:rsidR="002C10B7">
        <w:rPr>
          <w:sz w:val="24"/>
          <w:szCs w:val="24"/>
        </w:rPr>
        <w:t xml:space="preserve"> by students and staff of the Catholic Theological College (CTC), and broader </w:t>
      </w:r>
      <w:proofErr w:type="spellStart"/>
      <w:r w:rsidR="002C10B7">
        <w:rPr>
          <w:sz w:val="24"/>
          <w:szCs w:val="24"/>
        </w:rPr>
        <w:t>Te</w:t>
      </w:r>
      <w:proofErr w:type="spellEnd"/>
      <w:r w:rsidR="002C10B7">
        <w:rPr>
          <w:sz w:val="24"/>
          <w:szCs w:val="24"/>
        </w:rPr>
        <w:t xml:space="preserve"> Kupenga users</w:t>
      </w:r>
      <w:r w:rsidR="00615BBC">
        <w:rPr>
          <w:sz w:val="24"/>
          <w:szCs w:val="24"/>
        </w:rPr>
        <w:t>.</w:t>
      </w:r>
    </w:p>
    <w:p w14:paraId="0216B2E7" w14:textId="0F012743" w:rsidR="002C10B7" w:rsidRDefault="003119BB" w:rsidP="002C10B7">
      <w:pPr>
        <w:pStyle w:val="ListParagraph"/>
        <w:numPr>
          <w:ilvl w:val="0"/>
          <w:numId w:val="1"/>
        </w:numPr>
        <w:tabs>
          <w:tab w:val="left" w:pos="5350"/>
          <w:tab w:val="left" w:pos="5420"/>
        </w:tabs>
        <w:rPr>
          <w:sz w:val="24"/>
          <w:szCs w:val="24"/>
        </w:rPr>
      </w:pPr>
      <w:r>
        <w:rPr>
          <w:sz w:val="24"/>
          <w:szCs w:val="24"/>
        </w:rPr>
        <w:t>To i</w:t>
      </w:r>
      <w:r w:rsidR="002C10B7">
        <w:rPr>
          <w:sz w:val="24"/>
          <w:szCs w:val="24"/>
        </w:rPr>
        <w:t xml:space="preserve">dentify ways the </w:t>
      </w:r>
      <w:r>
        <w:rPr>
          <w:sz w:val="24"/>
          <w:szCs w:val="24"/>
        </w:rPr>
        <w:t>l</w:t>
      </w:r>
      <w:r w:rsidR="002C10B7">
        <w:rPr>
          <w:sz w:val="24"/>
          <w:szCs w:val="24"/>
        </w:rPr>
        <w:t xml:space="preserve">ibrary can be used as a resource for the broader </w:t>
      </w:r>
      <w:r>
        <w:rPr>
          <w:sz w:val="24"/>
          <w:szCs w:val="24"/>
        </w:rPr>
        <w:t>c</w:t>
      </w:r>
      <w:r w:rsidR="002C10B7">
        <w:rPr>
          <w:sz w:val="24"/>
          <w:szCs w:val="24"/>
        </w:rPr>
        <w:t xml:space="preserve">hurch in </w:t>
      </w:r>
      <w:r w:rsidR="009410FF">
        <w:rPr>
          <w:sz w:val="24"/>
          <w:szCs w:val="24"/>
        </w:rPr>
        <w:t xml:space="preserve">Aotearoa </w:t>
      </w:r>
      <w:r w:rsidR="002C10B7">
        <w:rPr>
          <w:sz w:val="24"/>
          <w:szCs w:val="24"/>
        </w:rPr>
        <w:t>New Zealand</w:t>
      </w:r>
      <w:r w:rsidR="00615BBC">
        <w:rPr>
          <w:sz w:val="24"/>
          <w:szCs w:val="24"/>
        </w:rPr>
        <w:t>.</w:t>
      </w:r>
    </w:p>
    <w:p w14:paraId="0C382943" w14:textId="4E552422" w:rsidR="002C10B7" w:rsidRDefault="009410FF" w:rsidP="002C10B7">
      <w:pPr>
        <w:pStyle w:val="ListParagraph"/>
        <w:numPr>
          <w:ilvl w:val="0"/>
          <w:numId w:val="1"/>
        </w:numPr>
        <w:tabs>
          <w:tab w:val="left" w:pos="5350"/>
          <w:tab w:val="left" w:pos="5420"/>
        </w:tabs>
        <w:rPr>
          <w:sz w:val="24"/>
          <w:szCs w:val="24"/>
        </w:rPr>
      </w:pPr>
      <w:r>
        <w:rPr>
          <w:sz w:val="24"/>
          <w:szCs w:val="24"/>
        </w:rPr>
        <w:t>To c</w:t>
      </w:r>
      <w:r w:rsidR="002C10B7">
        <w:rPr>
          <w:sz w:val="24"/>
          <w:szCs w:val="24"/>
        </w:rPr>
        <w:t xml:space="preserve">onsider new innovations for the </w:t>
      </w:r>
      <w:r>
        <w:rPr>
          <w:sz w:val="24"/>
          <w:szCs w:val="24"/>
        </w:rPr>
        <w:t>l</w:t>
      </w:r>
      <w:r w:rsidR="002C10B7">
        <w:rPr>
          <w:sz w:val="24"/>
          <w:szCs w:val="24"/>
        </w:rPr>
        <w:t>ibrary to meet the needs of a modern generation of learners</w:t>
      </w:r>
      <w:r>
        <w:rPr>
          <w:sz w:val="24"/>
          <w:szCs w:val="24"/>
        </w:rPr>
        <w:t>.</w:t>
      </w:r>
    </w:p>
    <w:p w14:paraId="3D8EFBA4" w14:textId="5499FFD4" w:rsidR="002C10B7" w:rsidRPr="009410FF" w:rsidRDefault="002C10B7" w:rsidP="002C10B7">
      <w:pPr>
        <w:tabs>
          <w:tab w:val="left" w:pos="5350"/>
          <w:tab w:val="left" w:pos="5420"/>
        </w:tabs>
        <w:rPr>
          <w:b/>
          <w:bCs/>
          <w:sz w:val="28"/>
          <w:szCs w:val="28"/>
        </w:rPr>
      </w:pPr>
      <w:r w:rsidRPr="009410FF">
        <w:rPr>
          <w:b/>
          <w:bCs/>
          <w:sz w:val="28"/>
          <w:szCs w:val="28"/>
        </w:rPr>
        <w:t>MEMBERSHIP</w:t>
      </w:r>
    </w:p>
    <w:p w14:paraId="32F844A1" w14:textId="48BA4891" w:rsidR="002C10B7" w:rsidRDefault="002C10B7" w:rsidP="002C10B7">
      <w:pPr>
        <w:pStyle w:val="ListParagraph"/>
        <w:numPr>
          <w:ilvl w:val="0"/>
          <w:numId w:val="3"/>
        </w:numPr>
        <w:tabs>
          <w:tab w:val="left" w:pos="5350"/>
          <w:tab w:val="left" w:pos="5420"/>
        </w:tabs>
        <w:rPr>
          <w:sz w:val="24"/>
          <w:szCs w:val="24"/>
        </w:rPr>
      </w:pPr>
      <w:r>
        <w:rPr>
          <w:sz w:val="24"/>
          <w:szCs w:val="24"/>
        </w:rPr>
        <w:t>Librarian (Chair)</w:t>
      </w:r>
    </w:p>
    <w:p w14:paraId="2D7EB94B" w14:textId="01B7AE72" w:rsidR="002C10B7" w:rsidRDefault="002C10B7" w:rsidP="002C10B7">
      <w:pPr>
        <w:pStyle w:val="ListParagraph"/>
        <w:numPr>
          <w:ilvl w:val="0"/>
          <w:numId w:val="3"/>
        </w:numPr>
        <w:tabs>
          <w:tab w:val="left" w:pos="5350"/>
          <w:tab w:val="left" w:pos="5420"/>
        </w:tabs>
        <w:rPr>
          <w:sz w:val="24"/>
          <w:szCs w:val="24"/>
        </w:rPr>
      </w:pPr>
      <w:r>
        <w:rPr>
          <w:sz w:val="24"/>
          <w:szCs w:val="24"/>
        </w:rPr>
        <w:t>Assistant Librarian</w:t>
      </w:r>
    </w:p>
    <w:p w14:paraId="7EABFFDC" w14:textId="15B7C5D2" w:rsidR="002C10B7" w:rsidRDefault="002C10B7" w:rsidP="002C10B7">
      <w:pPr>
        <w:pStyle w:val="ListParagraph"/>
        <w:numPr>
          <w:ilvl w:val="0"/>
          <w:numId w:val="3"/>
        </w:numPr>
        <w:tabs>
          <w:tab w:val="left" w:pos="5350"/>
          <w:tab w:val="left" w:pos="5420"/>
        </w:tabs>
        <w:rPr>
          <w:sz w:val="24"/>
          <w:szCs w:val="24"/>
        </w:rPr>
      </w:pPr>
      <w:r>
        <w:rPr>
          <w:sz w:val="24"/>
          <w:szCs w:val="24"/>
        </w:rPr>
        <w:t>2 academic staff representatives</w:t>
      </w:r>
    </w:p>
    <w:p w14:paraId="462CC6F4" w14:textId="4BAAE1E4" w:rsidR="002C10B7" w:rsidRDefault="60B6CEF2" w:rsidP="002C10B7">
      <w:pPr>
        <w:pStyle w:val="ListParagraph"/>
        <w:numPr>
          <w:ilvl w:val="0"/>
          <w:numId w:val="3"/>
        </w:numPr>
        <w:tabs>
          <w:tab w:val="left" w:pos="5350"/>
          <w:tab w:val="left" w:pos="5420"/>
        </w:tabs>
        <w:rPr>
          <w:sz w:val="24"/>
          <w:szCs w:val="24"/>
        </w:rPr>
      </w:pPr>
      <w:r w:rsidRPr="3AFA8123">
        <w:rPr>
          <w:sz w:val="24"/>
          <w:szCs w:val="24"/>
        </w:rPr>
        <w:t>2</w:t>
      </w:r>
      <w:r w:rsidR="002C10B7" w:rsidRPr="3AFA8123">
        <w:rPr>
          <w:sz w:val="24"/>
          <w:szCs w:val="24"/>
        </w:rPr>
        <w:t xml:space="preserve"> student representative</w:t>
      </w:r>
      <w:r w:rsidR="7F506883" w:rsidRPr="3AFA8123">
        <w:rPr>
          <w:sz w:val="24"/>
          <w:szCs w:val="24"/>
        </w:rPr>
        <w:t>s</w:t>
      </w:r>
    </w:p>
    <w:p w14:paraId="08112B6C" w14:textId="5A082663" w:rsidR="002C10B7" w:rsidRDefault="002C10B7" w:rsidP="002C10B7">
      <w:pPr>
        <w:tabs>
          <w:tab w:val="left" w:pos="5350"/>
          <w:tab w:val="left" w:pos="5420"/>
        </w:tabs>
        <w:rPr>
          <w:sz w:val="24"/>
          <w:szCs w:val="24"/>
        </w:rPr>
      </w:pPr>
      <w:r>
        <w:rPr>
          <w:sz w:val="24"/>
          <w:szCs w:val="24"/>
        </w:rPr>
        <w:t>The D</w:t>
      </w:r>
      <w:r w:rsidR="00615BBC">
        <w:rPr>
          <w:sz w:val="24"/>
          <w:szCs w:val="24"/>
        </w:rPr>
        <w:t>irector CTC</w:t>
      </w:r>
      <w:r>
        <w:rPr>
          <w:sz w:val="24"/>
          <w:szCs w:val="24"/>
        </w:rPr>
        <w:t xml:space="preserve"> and Chief Executive have a standing invitation to attend with speaking rights, to receive or provide information and advice.</w:t>
      </w:r>
    </w:p>
    <w:p w14:paraId="6B47CD5F" w14:textId="0CA6A713" w:rsidR="002C10B7" w:rsidRDefault="002C10B7" w:rsidP="002C10B7">
      <w:pPr>
        <w:tabs>
          <w:tab w:val="left" w:pos="5350"/>
          <w:tab w:val="left" w:pos="5420"/>
        </w:tabs>
        <w:rPr>
          <w:sz w:val="24"/>
          <w:szCs w:val="24"/>
        </w:rPr>
      </w:pPr>
      <w:r>
        <w:rPr>
          <w:sz w:val="24"/>
          <w:szCs w:val="24"/>
        </w:rPr>
        <w:t xml:space="preserve">Academic staff and student representatives are appointed by the </w:t>
      </w:r>
      <w:r w:rsidR="00615BBC">
        <w:rPr>
          <w:sz w:val="24"/>
          <w:szCs w:val="24"/>
        </w:rPr>
        <w:t>Director</w:t>
      </w:r>
      <w:r>
        <w:rPr>
          <w:sz w:val="24"/>
          <w:szCs w:val="24"/>
        </w:rPr>
        <w:t xml:space="preserve">, and expressions of interest from staff and students will be called annually. Appointment terms are for one year, and representatives may serve up to 3 years in succession. </w:t>
      </w:r>
    </w:p>
    <w:p w14:paraId="375CFF49" w14:textId="701C3FC8" w:rsidR="00BC748F" w:rsidRPr="00BC748F" w:rsidRDefault="00BC748F" w:rsidP="00BC748F">
      <w:pPr>
        <w:tabs>
          <w:tab w:val="left" w:pos="5350"/>
          <w:tab w:val="left" w:pos="5420"/>
        </w:tabs>
        <w:rPr>
          <w:sz w:val="24"/>
          <w:szCs w:val="24"/>
        </w:rPr>
      </w:pPr>
      <w:r w:rsidRPr="00BC748F">
        <w:rPr>
          <w:sz w:val="24"/>
          <w:szCs w:val="24"/>
        </w:rPr>
        <w:t xml:space="preserve">Members should read and abide by the </w:t>
      </w:r>
      <w:proofErr w:type="spellStart"/>
      <w:r w:rsidRPr="00BC748F">
        <w:rPr>
          <w:sz w:val="24"/>
          <w:szCs w:val="24"/>
        </w:rPr>
        <w:t>Te</w:t>
      </w:r>
      <w:proofErr w:type="spellEnd"/>
      <w:r w:rsidRPr="00BC748F">
        <w:rPr>
          <w:sz w:val="24"/>
          <w:szCs w:val="24"/>
        </w:rPr>
        <w:t xml:space="preserve"> Kupenga Code of Conduct, </w:t>
      </w:r>
      <w:r w:rsidR="00615BBC" w:rsidRPr="00BC748F">
        <w:rPr>
          <w:sz w:val="24"/>
          <w:szCs w:val="24"/>
        </w:rPr>
        <w:t>always acting in good faith</w:t>
      </w:r>
      <w:r>
        <w:rPr>
          <w:sz w:val="24"/>
          <w:szCs w:val="24"/>
        </w:rPr>
        <w:t>.</w:t>
      </w:r>
    </w:p>
    <w:p w14:paraId="09BCC276" w14:textId="77777777" w:rsidR="00BC748F" w:rsidRDefault="00BC748F" w:rsidP="002C10B7">
      <w:pPr>
        <w:tabs>
          <w:tab w:val="left" w:pos="5350"/>
          <w:tab w:val="left" w:pos="5420"/>
        </w:tabs>
        <w:rPr>
          <w:sz w:val="24"/>
          <w:szCs w:val="24"/>
        </w:rPr>
      </w:pPr>
    </w:p>
    <w:p w14:paraId="12A8FC81" w14:textId="77777777" w:rsidR="00BC748F" w:rsidRDefault="00BC748F" w:rsidP="009410FF">
      <w:pPr>
        <w:tabs>
          <w:tab w:val="left" w:pos="5350"/>
          <w:tab w:val="left" w:pos="5420"/>
        </w:tabs>
        <w:rPr>
          <w:b/>
          <w:bCs/>
          <w:sz w:val="28"/>
          <w:szCs w:val="28"/>
        </w:rPr>
      </w:pPr>
    </w:p>
    <w:p w14:paraId="73F60C5E" w14:textId="5C610FD3" w:rsidR="002C10B7" w:rsidRPr="009410FF" w:rsidRDefault="002C10B7" w:rsidP="009410FF">
      <w:pPr>
        <w:tabs>
          <w:tab w:val="left" w:pos="5350"/>
          <w:tab w:val="left" w:pos="5420"/>
        </w:tabs>
        <w:rPr>
          <w:b/>
          <w:bCs/>
          <w:sz w:val="28"/>
          <w:szCs w:val="28"/>
        </w:rPr>
      </w:pPr>
      <w:r w:rsidRPr="009410FF">
        <w:rPr>
          <w:b/>
          <w:bCs/>
          <w:sz w:val="28"/>
          <w:szCs w:val="28"/>
        </w:rPr>
        <w:lastRenderedPageBreak/>
        <w:t>MEETINGS</w:t>
      </w:r>
      <w:r w:rsidR="009410FF">
        <w:rPr>
          <w:b/>
          <w:bCs/>
          <w:sz w:val="28"/>
          <w:szCs w:val="28"/>
        </w:rPr>
        <w:t xml:space="preserve"> &amp; MINUTES</w:t>
      </w:r>
    </w:p>
    <w:p w14:paraId="5BF1CFF8" w14:textId="06C7C9E1" w:rsidR="002C10B7" w:rsidRPr="009410FF" w:rsidRDefault="002C10B7" w:rsidP="002C10B7">
      <w:pPr>
        <w:pStyle w:val="ListParagraph"/>
        <w:numPr>
          <w:ilvl w:val="0"/>
          <w:numId w:val="8"/>
        </w:numPr>
        <w:tabs>
          <w:tab w:val="left" w:pos="5350"/>
          <w:tab w:val="left" w:pos="5420"/>
        </w:tabs>
        <w:rPr>
          <w:sz w:val="24"/>
          <w:szCs w:val="24"/>
        </w:rPr>
      </w:pPr>
      <w:r w:rsidRPr="009410FF">
        <w:rPr>
          <w:sz w:val="24"/>
          <w:szCs w:val="24"/>
        </w:rPr>
        <w:t xml:space="preserve">Meetings will be held at least </w:t>
      </w:r>
      <w:r w:rsidR="009410FF" w:rsidRPr="009410FF">
        <w:rPr>
          <w:sz w:val="24"/>
          <w:szCs w:val="24"/>
        </w:rPr>
        <w:t>2</w:t>
      </w:r>
      <w:r w:rsidRPr="009410FF">
        <w:rPr>
          <w:sz w:val="24"/>
          <w:szCs w:val="24"/>
        </w:rPr>
        <w:t xml:space="preserve"> times per year</w:t>
      </w:r>
      <w:r w:rsidR="00615BBC">
        <w:rPr>
          <w:sz w:val="24"/>
          <w:szCs w:val="24"/>
        </w:rPr>
        <w:t>.</w:t>
      </w:r>
    </w:p>
    <w:p w14:paraId="1B04F1EB" w14:textId="399877B5" w:rsidR="002C10B7" w:rsidRDefault="003119BB" w:rsidP="003119BB">
      <w:pPr>
        <w:pStyle w:val="ListParagraph"/>
        <w:numPr>
          <w:ilvl w:val="0"/>
          <w:numId w:val="5"/>
        </w:numPr>
        <w:tabs>
          <w:tab w:val="left" w:pos="5350"/>
          <w:tab w:val="left" w:pos="5420"/>
        </w:tabs>
        <w:rPr>
          <w:sz w:val="24"/>
          <w:szCs w:val="24"/>
        </w:rPr>
      </w:pPr>
      <w:r>
        <w:rPr>
          <w:sz w:val="24"/>
          <w:szCs w:val="24"/>
        </w:rPr>
        <w:t xml:space="preserve">The Chair will send the </w:t>
      </w:r>
      <w:r w:rsidR="009410FF">
        <w:rPr>
          <w:sz w:val="24"/>
          <w:szCs w:val="24"/>
        </w:rPr>
        <w:t>a</w:t>
      </w:r>
      <w:r>
        <w:rPr>
          <w:sz w:val="24"/>
          <w:szCs w:val="24"/>
        </w:rPr>
        <w:t>genda out three working days before the meeting</w:t>
      </w:r>
      <w:r w:rsidR="00615BBC">
        <w:rPr>
          <w:sz w:val="24"/>
          <w:szCs w:val="24"/>
        </w:rPr>
        <w:t>.</w:t>
      </w:r>
    </w:p>
    <w:p w14:paraId="4D1FDAEE" w14:textId="293532B9" w:rsidR="003119BB" w:rsidRDefault="003119BB" w:rsidP="003119BB">
      <w:pPr>
        <w:pStyle w:val="ListParagraph"/>
        <w:numPr>
          <w:ilvl w:val="0"/>
          <w:numId w:val="5"/>
        </w:numPr>
        <w:tabs>
          <w:tab w:val="left" w:pos="5350"/>
          <w:tab w:val="left" w:pos="5420"/>
        </w:tabs>
        <w:rPr>
          <w:sz w:val="24"/>
          <w:szCs w:val="24"/>
        </w:rPr>
      </w:pPr>
      <w:r>
        <w:rPr>
          <w:sz w:val="24"/>
          <w:szCs w:val="24"/>
        </w:rPr>
        <w:t>Minutes will be taken by the Assistant Librarian</w:t>
      </w:r>
      <w:r w:rsidR="00615BBC">
        <w:rPr>
          <w:sz w:val="24"/>
          <w:szCs w:val="24"/>
        </w:rPr>
        <w:t>.</w:t>
      </w:r>
    </w:p>
    <w:p w14:paraId="7D4AA5EE" w14:textId="78E7A01F" w:rsidR="003119BB" w:rsidRDefault="003119BB" w:rsidP="003119BB">
      <w:pPr>
        <w:pStyle w:val="ListParagraph"/>
        <w:numPr>
          <w:ilvl w:val="0"/>
          <w:numId w:val="5"/>
        </w:numPr>
        <w:tabs>
          <w:tab w:val="left" w:pos="5350"/>
          <w:tab w:val="left" w:pos="5420"/>
        </w:tabs>
        <w:rPr>
          <w:sz w:val="24"/>
          <w:szCs w:val="24"/>
        </w:rPr>
      </w:pPr>
      <w:r>
        <w:rPr>
          <w:sz w:val="24"/>
          <w:szCs w:val="24"/>
        </w:rPr>
        <w:t>Minutes will be circulated within two weeks to all Library Committee members and will be made available to all academic staff</w:t>
      </w:r>
      <w:r w:rsidR="00615BBC">
        <w:rPr>
          <w:sz w:val="24"/>
          <w:szCs w:val="24"/>
        </w:rPr>
        <w:t>.</w:t>
      </w:r>
    </w:p>
    <w:p w14:paraId="2D116E02" w14:textId="784640F9" w:rsidR="009410FF" w:rsidRPr="009410FF" w:rsidRDefault="009410FF" w:rsidP="009410FF">
      <w:pPr>
        <w:pStyle w:val="ListParagraph"/>
        <w:numPr>
          <w:ilvl w:val="0"/>
          <w:numId w:val="5"/>
        </w:numPr>
        <w:tabs>
          <w:tab w:val="left" w:pos="5350"/>
          <w:tab w:val="left" w:pos="5420"/>
        </w:tabs>
        <w:rPr>
          <w:sz w:val="24"/>
          <w:szCs w:val="24"/>
        </w:rPr>
      </w:pPr>
      <w:r>
        <w:rPr>
          <w:sz w:val="24"/>
          <w:szCs w:val="24"/>
        </w:rPr>
        <w:t>Meetings will be open to any staff or students who wish to attend as observers.</w:t>
      </w:r>
    </w:p>
    <w:p w14:paraId="2B79C32F" w14:textId="0994749E" w:rsidR="003119BB" w:rsidRPr="009410FF" w:rsidRDefault="003119BB" w:rsidP="003119BB">
      <w:pPr>
        <w:tabs>
          <w:tab w:val="left" w:pos="5350"/>
          <w:tab w:val="left" w:pos="5420"/>
        </w:tabs>
        <w:rPr>
          <w:b/>
          <w:bCs/>
          <w:sz w:val="28"/>
          <w:szCs w:val="28"/>
        </w:rPr>
      </w:pPr>
      <w:r w:rsidRPr="009410FF">
        <w:rPr>
          <w:b/>
          <w:bCs/>
          <w:sz w:val="28"/>
          <w:szCs w:val="28"/>
        </w:rPr>
        <w:t>DELEGATED AUTHORITY</w:t>
      </w:r>
    </w:p>
    <w:p w14:paraId="2EC49A04" w14:textId="0A90F99F" w:rsidR="003119BB" w:rsidRPr="00BC748F" w:rsidRDefault="003119BB" w:rsidP="00BC748F">
      <w:pPr>
        <w:tabs>
          <w:tab w:val="left" w:pos="5350"/>
          <w:tab w:val="left" w:pos="5420"/>
        </w:tabs>
        <w:rPr>
          <w:sz w:val="24"/>
          <w:szCs w:val="24"/>
        </w:rPr>
      </w:pPr>
      <w:r w:rsidRPr="009410FF">
        <w:rPr>
          <w:sz w:val="24"/>
          <w:szCs w:val="24"/>
        </w:rPr>
        <w:t>This committee has delegated financial authority to decide on expenditure of the library budget, within the amount agreed through the annual budget process. It does not have other financial or decision-making authorities</w:t>
      </w:r>
      <w:r w:rsidR="009410FF">
        <w:rPr>
          <w:sz w:val="24"/>
          <w:szCs w:val="24"/>
        </w:rPr>
        <w:t>.</w:t>
      </w:r>
    </w:p>
    <w:p w14:paraId="3C122EF7" w14:textId="3F0D5863" w:rsidR="003119BB" w:rsidRPr="009410FF" w:rsidRDefault="003119BB" w:rsidP="003119BB">
      <w:pPr>
        <w:tabs>
          <w:tab w:val="left" w:pos="5350"/>
          <w:tab w:val="left" w:pos="5420"/>
        </w:tabs>
        <w:rPr>
          <w:b/>
          <w:bCs/>
          <w:sz w:val="28"/>
          <w:szCs w:val="28"/>
        </w:rPr>
      </w:pPr>
      <w:r w:rsidRPr="009410FF">
        <w:rPr>
          <w:b/>
          <w:bCs/>
          <w:sz w:val="28"/>
          <w:szCs w:val="28"/>
        </w:rPr>
        <w:t xml:space="preserve">REVIEW </w:t>
      </w:r>
      <w:r w:rsidR="00BC748F">
        <w:rPr>
          <w:b/>
          <w:bCs/>
          <w:sz w:val="28"/>
          <w:szCs w:val="28"/>
        </w:rPr>
        <w:t>&amp;</w:t>
      </w:r>
      <w:r w:rsidRPr="009410FF">
        <w:rPr>
          <w:b/>
          <w:bCs/>
          <w:sz w:val="28"/>
          <w:szCs w:val="28"/>
        </w:rPr>
        <w:t xml:space="preserve"> APPROVAL</w:t>
      </w:r>
    </w:p>
    <w:p w14:paraId="4C18F810" w14:textId="29EFFDE3" w:rsidR="003119BB" w:rsidRDefault="003119BB" w:rsidP="003119BB">
      <w:pPr>
        <w:tabs>
          <w:tab w:val="left" w:pos="5350"/>
          <w:tab w:val="left" w:pos="5420"/>
        </w:tabs>
        <w:rPr>
          <w:sz w:val="24"/>
          <w:szCs w:val="24"/>
        </w:rPr>
      </w:pPr>
      <w:r w:rsidRPr="06306BCA">
        <w:rPr>
          <w:sz w:val="24"/>
          <w:szCs w:val="24"/>
        </w:rPr>
        <w:t>The Library Committee Terms of Reference are reviewed annually and approved by the Chief Executive</w:t>
      </w:r>
    </w:p>
    <w:p w14:paraId="25ED855B" w14:textId="2421C43C" w:rsidR="003119BB" w:rsidRDefault="003119BB" w:rsidP="003119BB">
      <w:pPr>
        <w:tabs>
          <w:tab w:val="left" w:pos="5350"/>
          <w:tab w:val="left" w:pos="5420"/>
        </w:tabs>
        <w:rPr>
          <w:sz w:val="24"/>
          <w:szCs w:val="24"/>
        </w:rPr>
      </w:pPr>
    </w:p>
    <w:p w14:paraId="0E882F12" w14:textId="1B3177A0" w:rsidR="003119BB" w:rsidRDefault="1FF791E3" w:rsidP="3AFA8123">
      <w:pPr>
        <w:tabs>
          <w:tab w:val="left" w:pos="5350"/>
          <w:tab w:val="left" w:pos="5420"/>
        </w:tabs>
        <w:rPr>
          <w:sz w:val="24"/>
          <w:szCs w:val="24"/>
        </w:rPr>
      </w:pPr>
      <w:r w:rsidRPr="3AFA8123">
        <w:rPr>
          <w:b/>
          <w:bCs/>
          <w:sz w:val="24"/>
          <w:szCs w:val="24"/>
        </w:rPr>
        <w:t xml:space="preserve">Date of Issue: </w:t>
      </w:r>
      <w:r w:rsidRPr="3AFA8123">
        <w:rPr>
          <w:sz w:val="24"/>
          <w:szCs w:val="24"/>
        </w:rPr>
        <w:t>October 2020</w:t>
      </w:r>
    </w:p>
    <w:p w14:paraId="3E71F2E9" w14:textId="5C222D80" w:rsidR="003119BB" w:rsidRDefault="003119BB" w:rsidP="003119BB">
      <w:pPr>
        <w:tabs>
          <w:tab w:val="left" w:pos="5350"/>
          <w:tab w:val="left" w:pos="5420"/>
        </w:tabs>
        <w:rPr>
          <w:sz w:val="24"/>
          <w:szCs w:val="24"/>
        </w:rPr>
      </w:pPr>
      <w:r w:rsidRPr="3AFA8123">
        <w:rPr>
          <w:b/>
          <w:bCs/>
          <w:sz w:val="24"/>
          <w:szCs w:val="24"/>
        </w:rPr>
        <w:t xml:space="preserve">Date of </w:t>
      </w:r>
      <w:r w:rsidR="09D05D7F" w:rsidRPr="3AFA8123">
        <w:rPr>
          <w:b/>
          <w:bCs/>
          <w:sz w:val="24"/>
          <w:szCs w:val="24"/>
        </w:rPr>
        <w:t xml:space="preserve">Last </w:t>
      </w:r>
      <w:r w:rsidRPr="3AFA8123">
        <w:rPr>
          <w:b/>
          <w:bCs/>
          <w:sz w:val="24"/>
          <w:szCs w:val="24"/>
        </w:rPr>
        <w:t>Review:</w:t>
      </w:r>
      <w:r w:rsidRPr="3AFA8123">
        <w:rPr>
          <w:sz w:val="24"/>
          <w:szCs w:val="24"/>
        </w:rPr>
        <w:t xml:space="preserve"> December 202</w:t>
      </w:r>
      <w:r w:rsidR="00615BBC">
        <w:rPr>
          <w:sz w:val="24"/>
          <w:szCs w:val="24"/>
        </w:rPr>
        <w:t>3</w:t>
      </w:r>
    </w:p>
    <w:p w14:paraId="1D9F589B" w14:textId="5B90BD10" w:rsidR="003119BB" w:rsidRPr="003119BB" w:rsidRDefault="009410FF" w:rsidP="003119BB">
      <w:pPr>
        <w:tabs>
          <w:tab w:val="left" w:pos="5350"/>
          <w:tab w:val="left" w:pos="5420"/>
        </w:tabs>
        <w:rPr>
          <w:sz w:val="24"/>
          <w:szCs w:val="24"/>
        </w:rPr>
      </w:pPr>
      <w:r w:rsidRPr="3AFA8123">
        <w:rPr>
          <w:b/>
          <w:bCs/>
          <w:sz w:val="24"/>
          <w:szCs w:val="24"/>
        </w:rPr>
        <w:t>D</w:t>
      </w:r>
      <w:r w:rsidR="003119BB" w:rsidRPr="3AFA8123">
        <w:rPr>
          <w:b/>
          <w:bCs/>
          <w:sz w:val="24"/>
          <w:szCs w:val="24"/>
        </w:rPr>
        <w:t>ate</w:t>
      </w:r>
      <w:r w:rsidR="3FD57873" w:rsidRPr="3AFA8123">
        <w:rPr>
          <w:b/>
          <w:bCs/>
          <w:sz w:val="24"/>
          <w:szCs w:val="24"/>
        </w:rPr>
        <w:t xml:space="preserve"> for Next Review</w:t>
      </w:r>
      <w:r w:rsidR="003119BB" w:rsidRPr="3AFA8123">
        <w:rPr>
          <w:b/>
          <w:bCs/>
          <w:sz w:val="24"/>
          <w:szCs w:val="24"/>
        </w:rPr>
        <w:t>:</w:t>
      </w:r>
      <w:r w:rsidR="003119BB" w:rsidRPr="3AFA8123">
        <w:rPr>
          <w:sz w:val="24"/>
          <w:szCs w:val="24"/>
        </w:rPr>
        <w:t xml:space="preserve"> December 202</w:t>
      </w:r>
      <w:r w:rsidR="00615BBC">
        <w:rPr>
          <w:sz w:val="24"/>
          <w:szCs w:val="24"/>
        </w:rPr>
        <w:t>4</w:t>
      </w:r>
    </w:p>
    <w:p w14:paraId="1B585624" w14:textId="77777777" w:rsidR="002C10B7" w:rsidRPr="002C10B7" w:rsidRDefault="002C10B7" w:rsidP="002C10B7">
      <w:pPr>
        <w:pStyle w:val="ListParagraph"/>
        <w:tabs>
          <w:tab w:val="left" w:pos="5350"/>
          <w:tab w:val="left" w:pos="5420"/>
        </w:tabs>
        <w:rPr>
          <w:sz w:val="32"/>
          <w:szCs w:val="32"/>
        </w:rPr>
      </w:pPr>
    </w:p>
    <w:sectPr w:rsidR="002C10B7" w:rsidRPr="002C1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8CC"/>
    <w:multiLevelType w:val="hybridMultilevel"/>
    <w:tmpl w:val="6D561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F27AB9"/>
    <w:multiLevelType w:val="hybridMultilevel"/>
    <w:tmpl w:val="C2DA9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E536F6"/>
    <w:multiLevelType w:val="hybridMultilevel"/>
    <w:tmpl w:val="7550E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CF218C"/>
    <w:multiLevelType w:val="hybridMultilevel"/>
    <w:tmpl w:val="4A66A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657E12"/>
    <w:multiLevelType w:val="hybridMultilevel"/>
    <w:tmpl w:val="02E41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E90C92"/>
    <w:multiLevelType w:val="hybridMultilevel"/>
    <w:tmpl w:val="32B81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995D36"/>
    <w:multiLevelType w:val="hybridMultilevel"/>
    <w:tmpl w:val="79F67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100FF7"/>
    <w:multiLevelType w:val="hybridMultilevel"/>
    <w:tmpl w:val="75E2B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99018743">
    <w:abstractNumId w:val="5"/>
  </w:num>
  <w:num w:numId="2" w16cid:durableId="2096241294">
    <w:abstractNumId w:val="7"/>
  </w:num>
  <w:num w:numId="3" w16cid:durableId="247420216">
    <w:abstractNumId w:val="1"/>
  </w:num>
  <w:num w:numId="4" w16cid:durableId="1294099589">
    <w:abstractNumId w:val="0"/>
  </w:num>
  <w:num w:numId="5" w16cid:durableId="1588272213">
    <w:abstractNumId w:val="3"/>
  </w:num>
  <w:num w:numId="6" w16cid:durableId="484469847">
    <w:abstractNumId w:val="4"/>
  </w:num>
  <w:num w:numId="7" w16cid:durableId="1325204246">
    <w:abstractNumId w:val="2"/>
  </w:num>
  <w:num w:numId="8" w16cid:durableId="1937976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302D7E"/>
    <w:rsid w:val="002C10B7"/>
    <w:rsid w:val="003119BB"/>
    <w:rsid w:val="00615BBC"/>
    <w:rsid w:val="009410FF"/>
    <w:rsid w:val="00BC748F"/>
    <w:rsid w:val="00F474A1"/>
    <w:rsid w:val="01785587"/>
    <w:rsid w:val="06306BCA"/>
    <w:rsid w:val="09D05D7F"/>
    <w:rsid w:val="1FF791E3"/>
    <w:rsid w:val="29E23C28"/>
    <w:rsid w:val="39001965"/>
    <w:rsid w:val="3AFA8123"/>
    <w:rsid w:val="3D499109"/>
    <w:rsid w:val="3FD57873"/>
    <w:rsid w:val="4952D9E7"/>
    <w:rsid w:val="4FA2C954"/>
    <w:rsid w:val="55302D7E"/>
    <w:rsid w:val="60B6CEF2"/>
    <w:rsid w:val="77EBA287"/>
    <w:rsid w:val="79866BFE"/>
    <w:rsid w:val="7F50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8037"/>
  <w15:chartTrackingRefBased/>
  <w15:docId w15:val="{57588384-73F2-4CD5-983A-E29D5B3B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0F3593D752543B7729FC87681E5B5" ma:contentTypeVersion="18" ma:contentTypeDescription="Create a new document." ma:contentTypeScope="" ma:versionID="3fe97c2d0f010c86d57604f1a72d3950">
  <xsd:schema xmlns:xsd="http://www.w3.org/2001/XMLSchema" xmlns:xs="http://www.w3.org/2001/XMLSchema" xmlns:p="http://schemas.microsoft.com/office/2006/metadata/properties" xmlns:ns2="41b989e4-5e58-4c6c-b553-799f0e391a41" xmlns:ns3="d01da23b-7b04-4b5d-83a2-46842cda3195" targetNamespace="http://schemas.microsoft.com/office/2006/metadata/properties" ma:root="true" ma:fieldsID="e51c9f425e10bbe1c3dfe26e119b8642" ns2:_="" ns3:_="">
    <xsd:import namespace="41b989e4-5e58-4c6c-b553-799f0e391a41"/>
    <xsd:import namespace="d01da23b-7b04-4b5d-83a2-46842cda3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89e4-5e58-4c6c-b553-799f0e391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da23b-7b04-4b5d-83a2-46842cda31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9992df-3194-4d42-8dc6-e20bd80da34b}" ma:internalName="TaxCatchAll" ma:showField="CatchAllData" ma:web="d01da23b-7b04-4b5d-83a2-46842cda3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7A0D7-83EB-4C94-9E31-7DA67CC4EF77}"/>
</file>

<file path=customXml/itemProps2.xml><?xml version="1.0" encoding="utf-8"?>
<ds:datastoreItem xmlns:ds="http://schemas.openxmlformats.org/officeDocument/2006/customXml" ds:itemID="{FBEC0572-BAC9-4915-80A1-21F2D7A90777}"/>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Blucher</dc:creator>
  <cp:keywords/>
  <dc:description/>
  <cp:lastModifiedBy>Robert Blucher</cp:lastModifiedBy>
  <cp:revision>2</cp:revision>
  <dcterms:created xsi:type="dcterms:W3CDTF">2023-12-18T22:10:00Z</dcterms:created>
  <dcterms:modified xsi:type="dcterms:W3CDTF">2023-12-18T22:10:00Z</dcterms:modified>
</cp:coreProperties>
</file>